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DEAB" w14:textId="77777777" w:rsidR="00D35EF2" w:rsidRDefault="00D35EF2" w:rsidP="00D35EF2">
      <w:pPr>
        <w:spacing w:after="0"/>
        <w:ind w:left="-378"/>
        <w:rPr>
          <w:b/>
          <w:szCs w:val="28"/>
        </w:rPr>
      </w:pPr>
    </w:p>
    <w:p w14:paraId="5DA70FD9" w14:textId="77777777" w:rsidR="00D35EF2" w:rsidRDefault="00D35EF2" w:rsidP="00D35EF2">
      <w:pPr>
        <w:spacing w:after="0"/>
        <w:rPr>
          <w:b/>
        </w:rPr>
      </w:pPr>
      <w:r>
        <w:rPr>
          <w:b/>
          <w:szCs w:val="28"/>
        </w:rPr>
        <w:t>Розглянуто на засіданні</w: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  <w:szCs w:val="28"/>
          <w:lang w:val="uk-UA"/>
        </w:rPr>
        <w:t xml:space="preserve">                            </w:t>
      </w:r>
      <w:r>
        <w:rPr>
          <w:b/>
          <w:szCs w:val="28"/>
        </w:rPr>
        <w:t xml:space="preserve">               ЗАТВЕРДЖ</w:t>
      </w:r>
      <w:r>
        <w:rPr>
          <w:b/>
          <w:szCs w:val="28"/>
          <w:lang w:val="uk-UA"/>
        </w:rPr>
        <w:t>УЮ</w:t>
      </w:r>
      <w:r>
        <w:rPr>
          <w:b/>
          <w:szCs w:val="28"/>
        </w:rPr>
        <w:t>:</w:t>
      </w:r>
      <w:r>
        <w:rPr>
          <w:b/>
        </w:rPr>
        <w:t xml:space="preserve">           </w:t>
      </w:r>
    </w:p>
    <w:p w14:paraId="6D17EDD7" w14:textId="77777777" w:rsidR="00D35EF2" w:rsidRPr="00EA694D" w:rsidRDefault="00D35EF2" w:rsidP="00D35EF2">
      <w:pPr>
        <w:spacing w:after="0"/>
        <w:ind w:left="-378" w:firstLine="378"/>
        <w:rPr>
          <w:lang w:val="uk-UA"/>
        </w:rPr>
      </w:pPr>
      <w:r>
        <w:t>вчителів природничо-</w:t>
      </w:r>
      <w:r>
        <w:tab/>
      </w:r>
      <w:r>
        <w:rPr>
          <w:lang w:val="uk-UA"/>
        </w:rPr>
        <w:t xml:space="preserve">                                                </w:t>
      </w:r>
      <w:r>
        <w:tab/>
        <w:t xml:space="preserve">    директор </w:t>
      </w:r>
      <w:r>
        <w:rPr>
          <w:lang w:val="uk-UA"/>
        </w:rPr>
        <w:t xml:space="preserve">ЗЗСО «Гімназія </w:t>
      </w:r>
    </w:p>
    <w:p w14:paraId="4A0C5488" w14:textId="254A2CE6" w:rsidR="00D35EF2" w:rsidRPr="00EA694D" w:rsidRDefault="00D35EF2" w:rsidP="00D35EF2">
      <w:pPr>
        <w:spacing w:after="0"/>
        <w:ind w:left="-378" w:firstLine="378"/>
        <w:rPr>
          <w:b/>
          <w:lang w:val="uk-UA"/>
        </w:rPr>
      </w:pPr>
      <w:r>
        <w:t>математичного циклу</w:t>
      </w:r>
      <w:r>
        <w:tab/>
      </w:r>
      <w:r>
        <w:tab/>
      </w:r>
      <w:r>
        <w:rPr>
          <w:lang w:val="uk-UA"/>
        </w:rPr>
        <w:t xml:space="preserve">                                           </w:t>
      </w:r>
      <w:r>
        <w:t xml:space="preserve"> </w:t>
      </w:r>
      <w:r>
        <w:rPr>
          <w:lang w:val="uk-UA"/>
        </w:rPr>
        <w:t>села Ставки</w:t>
      </w:r>
      <w:r>
        <w:rPr>
          <w:lang w:val="uk-UA"/>
        </w:rPr>
        <w:t xml:space="preserve"> </w:t>
      </w:r>
      <w:r>
        <w:rPr>
          <w:lang w:val="uk-UA"/>
        </w:rPr>
        <w:t>Оваднівської</w:t>
      </w:r>
    </w:p>
    <w:p w14:paraId="5613AFF5" w14:textId="158CE78D" w:rsidR="00D35EF2" w:rsidRPr="00EA694D" w:rsidRDefault="00D35EF2" w:rsidP="00D35EF2">
      <w:pPr>
        <w:spacing w:after="0"/>
        <w:ind w:left="-378" w:firstLine="378"/>
        <w:rPr>
          <w:lang w:val="uk-UA"/>
        </w:rPr>
      </w:pPr>
      <w:r>
        <w:t>Протокол №  1  від _______р.</w:t>
      </w:r>
      <w:r>
        <w:tab/>
      </w:r>
      <w:r>
        <w:rPr>
          <w:lang w:val="uk-UA"/>
        </w:rPr>
        <w:t xml:space="preserve">                       </w:t>
      </w:r>
      <w:r>
        <w:tab/>
      </w:r>
      <w:r>
        <w:tab/>
        <w:t xml:space="preserve">     </w:t>
      </w:r>
      <w:r>
        <w:rPr>
          <w:lang w:val="uk-UA"/>
        </w:rPr>
        <w:t>сільської ради»</w:t>
      </w:r>
    </w:p>
    <w:p w14:paraId="0A6BD6A6" w14:textId="599BD26E" w:rsidR="00D35EF2" w:rsidRPr="00D35EF2" w:rsidRDefault="00D35EF2" w:rsidP="00D35EF2">
      <w:pPr>
        <w:spacing w:after="0"/>
        <w:rPr>
          <w:lang w:val="uk-UA"/>
        </w:rPr>
      </w:pPr>
      <w:r>
        <w:t xml:space="preserve">Голова МО </w:t>
      </w:r>
      <w:r>
        <w:tab/>
      </w:r>
      <w:r>
        <w:tab/>
      </w:r>
      <w:r>
        <w:tab/>
        <w:t xml:space="preserve">    </w:t>
      </w:r>
      <w:r>
        <w:tab/>
      </w:r>
      <w:r>
        <w:rPr>
          <w:lang w:val="uk-UA"/>
        </w:rPr>
        <w:t xml:space="preserve">                                       </w:t>
      </w:r>
      <w:r>
        <w:t xml:space="preserve"> __________ </w:t>
      </w:r>
      <w:r>
        <w:rPr>
          <w:lang w:val="uk-UA"/>
        </w:rPr>
        <w:t>Віра ВІТРУК</w:t>
      </w:r>
      <w:r>
        <w:t xml:space="preserve"> _______</w:t>
      </w:r>
      <w:r>
        <w:rPr>
          <w:lang w:val="uk-UA"/>
        </w:rPr>
        <w:t>Вітрук В.В.</w:t>
      </w:r>
    </w:p>
    <w:p w14:paraId="66164677" w14:textId="77777777" w:rsidR="00D35EF2" w:rsidRDefault="00D35EF2" w:rsidP="00D35EF2">
      <w:pPr>
        <w:jc w:val="center"/>
        <w:rPr>
          <w:lang w:val="uk-UA"/>
        </w:rPr>
      </w:pPr>
    </w:p>
    <w:p w14:paraId="7F9A2ADA" w14:textId="77777777" w:rsidR="00D35EF2" w:rsidRDefault="00D35EF2" w:rsidP="00D35EF2">
      <w:pPr>
        <w:jc w:val="center"/>
        <w:rPr>
          <w:lang w:val="uk-UA"/>
        </w:rPr>
      </w:pPr>
    </w:p>
    <w:p w14:paraId="586AF56A" w14:textId="77777777" w:rsidR="00D35EF2" w:rsidRDefault="00D35EF2" w:rsidP="00D35EF2">
      <w:pPr>
        <w:jc w:val="center"/>
        <w:rPr>
          <w:lang w:val="uk-UA"/>
        </w:rPr>
      </w:pPr>
    </w:p>
    <w:p w14:paraId="1A55C60B" w14:textId="77777777" w:rsidR="00D35EF2" w:rsidRDefault="00D35EF2" w:rsidP="00D35EF2">
      <w:pPr>
        <w:jc w:val="center"/>
        <w:rPr>
          <w:lang w:val="uk-UA"/>
        </w:rPr>
      </w:pPr>
    </w:p>
    <w:p w14:paraId="679B4200" w14:textId="77777777" w:rsidR="00D35EF2" w:rsidRDefault="00D35EF2" w:rsidP="00D35EF2">
      <w:pPr>
        <w:jc w:val="center"/>
        <w:rPr>
          <w:lang w:val="uk-UA"/>
        </w:rPr>
      </w:pPr>
    </w:p>
    <w:p w14:paraId="78AEE7DA" w14:textId="4897DB29" w:rsidR="00D35EF2" w:rsidRPr="00D11CD2" w:rsidRDefault="00D35EF2" w:rsidP="00D35EF2">
      <w:pPr>
        <w:rPr>
          <w:b/>
          <w:sz w:val="52"/>
          <w:szCs w:val="52"/>
          <w:lang w:val="uk-UA"/>
        </w:rPr>
      </w:pPr>
      <w:r>
        <w:rPr>
          <w:lang w:val="uk-UA"/>
        </w:rPr>
        <w:t xml:space="preserve">                                                </w:t>
      </w:r>
      <w:r w:rsidRPr="00D11CD2">
        <w:rPr>
          <w:b/>
          <w:sz w:val="52"/>
          <w:szCs w:val="52"/>
          <w:lang w:val="uk-UA"/>
        </w:rPr>
        <w:t>План роботи</w:t>
      </w:r>
    </w:p>
    <w:p w14:paraId="690187C9" w14:textId="77777777" w:rsidR="00D35EF2" w:rsidRPr="00D11CD2" w:rsidRDefault="00D35EF2" w:rsidP="00D35EF2">
      <w:pPr>
        <w:jc w:val="center"/>
        <w:rPr>
          <w:b/>
          <w:sz w:val="52"/>
          <w:szCs w:val="52"/>
          <w:lang w:val="uk-UA"/>
        </w:rPr>
      </w:pPr>
      <w:r w:rsidRPr="00D11CD2">
        <w:rPr>
          <w:b/>
          <w:sz w:val="52"/>
          <w:szCs w:val="52"/>
          <w:lang w:val="uk-UA"/>
        </w:rPr>
        <w:t>методичного об’єднання вчителів</w:t>
      </w:r>
    </w:p>
    <w:p w14:paraId="7AC311F1" w14:textId="77777777" w:rsidR="00D35EF2" w:rsidRPr="00D11CD2" w:rsidRDefault="00D35EF2" w:rsidP="00D35EF2">
      <w:pPr>
        <w:jc w:val="center"/>
        <w:rPr>
          <w:b/>
          <w:sz w:val="52"/>
          <w:szCs w:val="52"/>
          <w:lang w:val="uk-UA"/>
        </w:rPr>
      </w:pPr>
      <w:r w:rsidRPr="00D11CD2">
        <w:rPr>
          <w:b/>
          <w:sz w:val="52"/>
          <w:szCs w:val="52"/>
          <w:lang w:val="uk-UA"/>
        </w:rPr>
        <w:t>природничо – математичного циклу</w:t>
      </w:r>
    </w:p>
    <w:p w14:paraId="28944848" w14:textId="77777777" w:rsidR="00D35EF2" w:rsidRPr="00D11CD2" w:rsidRDefault="00D35EF2" w:rsidP="00D35EF2">
      <w:pPr>
        <w:jc w:val="center"/>
        <w:rPr>
          <w:b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>ЗЗСО «Гімназія села Ставки Оваднівської сільської ради»</w:t>
      </w:r>
    </w:p>
    <w:p w14:paraId="5BA5C434" w14:textId="77777777" w:rsidR="00D35EF2" w:rsidRPr="00D11CD2" w:rsidRDefault="00D35EF2" w:rsidP="00D35EF2">
      <w:pPr>
        <w:jc w:val="center"/>
        <w:rPr>
          <w:b/>
          <w:sz w:val="52"/>
          <w:szCs w:val="52"/>
          <w:lang w:val="uk-UA"/>
        </w:rPr>
      </w:pPr>
      <w:r w:rsidRPr="00D11CD2">
        <w:rPr>
          <w:b/>
          <w:sz w:val="52"/>
          <w:szCs w:val="52"/>
          <w:lang w:val="uk-UA"/>
        </w:rPr>
        <w:t>на 20</w:t>
      </w:r>
      <w:r>
        <w:rPr>
          <w:b/>
          <w:sz w:val="52"/>
          <w:szCs w:val="52"/>
          <w:lang w:val="uk-UA"/>
        </w:rPr>
        <w:t>24</w:t>
      </w:r>
      <w:r w:rsidRPr="00D11CD2">
        <w:rPr>
          <w:b/>
          <w:sz w:val="52"/>
          <w:szCs w:val="52"/>
          <w:lang w:val="uk-UA"/>
        </w:rPr>
        <w:t>- 202</w:t>
      </w:r>
      <w:r>
        <w:rPr>
          <w:b/>
          <w:sz w:val="52"/>
          <w:szCs w:val="52"/>
          <w:lang w:val="uk-UA"/>
        </w:rPr>
        <w:t>5</w:t>
      </w:r>
      <w:r w:rsidRPr="00D11CD2">
        <w:rPr>
          <w:b/>
          <w:sz w:val="52"/>
          <w:szCs w:val="52"/>
          <w:lang w:val="uk-UA"/>
        </w:rPr>
        <w:t xml:space="preserve"> н.р.</w:t>
      </w:r>
    </w:p>
    <w:p w14:paraId="0164D4C3" w14:textId="77777777" w:rsidR="00D35EF2" w:rsidRPr="00D11CD2" w:rsidRDefault="00D35EF2" w:rsidP="00D35EF2">
      <w:pPr>
        <w:jc w:val="center"/>
        <w:rPr>
          <w:b/>
          <w:sz w:val="52"/>
          <w:szCs w:val="52"/>
          <w:lang w:val="uk-UA"/>
        </w:rPr>
      </w:pPr>
    </w:p>
    <w:p w14:paraId="1442F676" w14:textId="77777777" w:rsidR="00D35EF2" w:rsidRPr="00186456" w:rsidRDefault="00D35EF2" w:rsidP="00D35EF2">
      <w:pPr>
        <w:jc w:val="center"/>
        <w:rPr>
          <w:rFonts w:ascii="Arial" w:hAnsi="Arial" w:cs="Arial"/>
          <w:b/>
          <w:sz w:val="52"/>
          <w:szCs w:val="52"/>
          <w:lang w:val="uk-UA"/>
        </w:rPr>
      </w:pPr>
    </w:p>
    <w:p w14:paraId="67F5DA7E" w14:textId="77777777" w:rsidR="00D35EF2" w:rsidRDefault="00D35EF2" w:rsidP="00D35EF2">
      <w:pPr>
        <w:jc w:val="center"/>
        <w:rPr>
          <w:lang w:val="uk-UA"/>
        </w:rPr>
      </w:pPr>
    </w:p>
    <w:p w14:paraId="5DCC0002" w14:textId="77777777" w:rsidR="00D35EF2" w:rsidRDefault="00D35EF2" w:rsidP="00D35EF2">
      <w:pPr>
        <w:jc w:val="center"/>
        <w:rPr>
          <w:lang w:val="uk-UA"/>
        </w:rPr>
      </w:pPr>
    </w:p>
    <w:p w14:paraId="762921FE" w14:textId="77777777" w:rsidR="00D35EF2" w:rsidRDefault="00D35EF2" w:rsidP="00D35EF2">
      <w:pPr>
        <w:jc w:val="center"/>
        <w:rPr>
          <w:lang w:val="uk-UA"/>
        </w:rPr>
      </w:pPr>
    </w:p>
    <w:p w14:paraId="230A023D" w14:textId="77777777" w:rsidR="00D35EF2" w:rsidRDefault="00D35EF2" w:rsidP="00D35EF2">
      <w:pPr>
        <w:jc w:val="center"/>
        <w:rPr>
          <w:lang w:val="uk-UA"/>
        </w:rPr>
      </w:pPr>
    </w:p>
    <w:p w14:paraId="5204A677" w14:textId="77777777" w:rsidR="00D35EF2" w:rsidRDefault="00D35EF2" w:rsidP="00D35EF2">
      <w:pPr>
        <w:jc w:val="center"/>
        <w:rPr>
          <w:lang w:val="uk-UA"/>
        </w:rPr>
      </w:pPr>
    </w:p>
    <w:p w14:paraId="664E4745" w14:textId="77777777" w:rsidR="00D35EF2" w:rsidRPr="00D11CD2" w:rsidRDefault="00D35EF2" w:rsidP="00D35EF2">
      <w:pPr>
        <w:rPr>
          <w:rFonts w:ascii="Bookman Old Style" w:hAnsi="Bookman Old Style"/>
          <w:b/>
          <w:lang w:val="uk-UA"/>
        </w:rPr>
      </w:pPr>
      <w:r w:rsidRPr="00D11CD2">
        <w:rPr>
          <w:b/>
          <w:szCs w:val="28"/>
          <w:lang w:val="uk-UA"/>
        </w:rPr>
        <w:t>Голова методичного об’єднання</w:t>
      </w:r>
      <w:r w:rsidRPr="00D11CD2">
        <w:rPr>
          <w:rFonts w:ascii="Bookman Old Style" w:hAnsi="Bookman Old Style"/>
          <w:b/>
          <w:lang w:val="uk-UA"/>
        </w:rPr>
        <w:t xml:space="preserve">             </w:t>
      </w:r>
      <w:r>
        <w:rPr>
          <w:rFonts w:ascii="Bookman Old Style" w:hAnsi="Bookman Old Style"/>
          <w:b/>
          <w:lang w:val="uk-UA"/>
        </w:rPr>
        <w:t>Вітрук Віра Василівна</w:t>
      </w:r>
    </w:p>
    <w:p w14:paraId="64110100" w14:textId="77777777" w:rsidR="00D35EF2" w:rsidRPr="00D11CD2" w:rsidRDefault="00D35EF2" w:rsidP="00D35EF2">
      <w:pPr>
        <w:rPr>
          <w:rFonts w:ascii="Bookman Old Style" w:hAnsi="Bookman Old Style"/>
          <w:b/>
          <w:lang w:val="uk-UA"/>
        </w:rPr>
      </w:pPr>
    </w:p>
    <w:p w14:paraId="64A695DD" w14:textId="77777777" w:rsidR="00D35EF2" w:rsidRDefault="00D35EF2" w:rsidP="00D35EF2">
      <w:pPr>
        <w:shd w:val="clear" w:color="auto" w:fill="FFFFFF"/>
        <w:rPr>
          <w:rFonts w:ascii="Arial" w:hAnsi="Arial" w:cs="Arial"/>
          <w:b/>
          <w:szCs w:val="28"/>
          <w:lang w:val="uk-UA"/>
        </w:rPr>
      </w:pPr>
    </w:p>
    <w:p w14:paraId="7DC7D69E" w14:textId="77777777" w:rsidR="00D35EF2" w:rsidRDefault="00D35EF2" w:rsidP="00D35EF2">
      <w:pPr>
        <w:shd w:val="clear" w:color="auto" w:fill="FFFFFF"/>
        <w:rPr>
          <w:rFonts w:ascii="Arial" w:hAnsi="Arial" w:cs="Arial"/>
          <w:b/>
          <w:szCs w:val="28"/>
          <w:lang w:val="uk-UA"/>
        </w:rPr>
      </w:pPr>
    </w:p>
    <w:p w14:paraId="504C8DCB" w14:textId="18E0AF4B" w:rsidR="00D35EF2" w:rsidRDefault="00D35EF2" w:rsidP="00D35EF2">
      <w:pPr>
        <w:shd w:val="clear" w:color="auto" w:fill="FFFFFF"/>
        <w:spacing w:after="0"/>
        <w:rPr>
          <w:b/>
          <w:bCs/>
          <w:spacing w:val="-13"/>
          <w:sz w:val="34"/>
          <w:szCs w:val="34"/>
          <w:lang w:val="uk-UA"/>
        </w:rPr>
      </w:pPr>
      <w:r>
        <w:rPr>
          <w:rFonts w:ascii="Arial" w:hAnsi="Arial" w:cs="Arial"/>
          <w:b/>
          <w:szCs w:val="28"/>
          <w:lang w:val="uk-UA"/>
        </w:rPr>
        <w:lastRenderedPageBreak/>
        <w:t xml:space="preserve">               </w:t>
      </w:r>
      <w:r>
        <w:rPr>
          <w:b/>
          <w:bCs/>
          <w:spacing w:val="-13"/>
          <w:sz w:val="34"/>
          <w:szCs w:val="34"/>
          <w:lang w:val="uk-UA"/>
        </w:rPr>
        <w:t xml:space="preserve">Відомості про членів шкільного методичного об'єднання </w:t>
      </w:r>
    </w:p>
    <w:p w14:paraId="23E87B84" w14:textId="77777777" w:rsidR="00D35EF2" w:rsidRDefault="00D35EF2" w:rsidP="00D35EF2">
      <w:pPr>
        <w:shd w:val="clear" w:color="auto" w:fill="FFFFFF"/>
        <w:spacing w:after="0"/>
        <w:ind w:left="1464" w:hanging="1090"/>
        <w:jc w:val="center"/>
        <w:rPr>
          <w:b/>
          <w:bCs/>
          <w:spacing w:val="-13"/>
          <w:sz w:val="34"/>
          <w:szCs w:val="34"/>
          <w:lang w:val="uk-UA"/>
        </w:rPr>
      </w:pPr>
    </w:p>
    <w:p w14:paraId="28D73778" w14:textId="77777777" w:rsidR="00D35EF2" w:rsidRDefault="00D35EF2" w:rsidP="00D35EF2">
      <w:pPr>
        <w:shd w:val="clear" w:color="auto" w:fill="FFFFFF"/>
        <w:spacing w:after="0"/>
        <w:ind w:left="1464" w:hanging="1090"/>
        <w:jc w:val="center"/>
        <w:rPr>
          <w:b/>
          <w:bCs/>
          <w:spacing w:val="-11"/>
          <w:sz w:val="34"/>
          <w:szCs w:val="34"/>
          <w:lang w:val="uk-UA"/>
        </w:rPr>
      </w:pPr>
      <w:r>
        <w:rPr>
          <w:b/>
          <w:bCs/>
          <w:spacing w:val="-11"/>
          <w:sz w:val="34"/>
          <w:szCs w:val="34"/>
          <w:lang w:val="uk-UA"/>
        </w:rPr>
        <w:t>вчителів природничо - математичного циклу</w:t>
      </w:r>
    </w:p>
    <w:p w14:paraId="6377B921" w14:textId="77777777" w:rsidR="00D35EF2" w:rsidRDefault="00D35EF2" w:rsidP="00D35EF2">
      <w:pPr>
        <w:shd w:val="clear" w:color="auto" w:fill="FFFFFF"/>
        <w:ind w:left="1464" w:hanging="1090"/>
        <w:jc w:val="center"/>
        <w:rPr>
          <w:b/>
          <w:bCs/>
          <w:spacing w:val="-11"/>
          <w:sz w:val="34"/>
          <w:szCs w:val="34"/>
          <w:lang w:val="uk-UA"/>
        </w:rPr>
      </w:pPr>
    </w:p>
    <w:p w14:paraId="03060C38" w14:textId="77777777" w:rsidR="00D35EF2" w:rsidRPr="00F61A48" w:rsidRDefault="00D35EF2" w:rsidP="00D35EF2"/>
    <w:tbl>
      <w:tblPr>
        <w:tblW w:w="102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1526"/>
        <w:gridCol w:w="900"/>
        <w:gridCol w:w="1616"/>
        <w:gridCol w:w="653"/>
        <w:gridCol w:w="1511"/>
        <w:gridCol w:w="1278"/>
        <w:gridCol w:w="1194"/>
        <w:gridCol w:w="933"/>
      </w:tblGrid>
      <w:tr w:rsidR="00D35EF2" w:rsidRPr="00AD5A4C" w14:paraId="751CD401" w14:textId="77777777" w:rsidTr="00455F96">
        <w:trPr>
          <w:trHeight w:hRule="exact" w:val="117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F8308" w14:textId="77777777" w:rsidR="00D35EF2" w:rsidRPr="00AD5A4C" w:rsidRDefault="00D35EF2" w:rsidP="00455F96">
            <w:pPr>
              <w:shd w:val="clear" w:color="auto" w:fill="FFFFFF"/>
              <w:ind w:left="67" w:right="67" w:firstLine="34"/>
            </w:pPr>
            <w:r w:rsidRPr="00AD5A4C">
              <w:rPr>
                <w:lang w:val="uk-UA"/>
              </w:rPr>
              <w:t xml:space="preserve">№ </w:t>
            </w:r>
            <w:r w:rsidRPr="00AD5A4C">
              <w:rPr>
                <w:b/>
                <w:bCs/>
                <w:lang w:val="uk-UA"/>
              </w:rPr>
              <w:t>п/п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296B5" w14:textId="77777777" w:rsidR="00D35EF2" w:rsidRPr="00AD5A4C" w:rsidRDefault="00D35EF2" w:rsidP="00455F96">
            <w:pPr>
              <w:shd w:val="clear" w:color="auto" w:fill="FFFFFF"/>
              <w:ind w:left="571"/>
            </w:pPr>
            <w:r w:rsidRPr="00AD5A4C">
              <w:rPr>
                <w:b/>
                <w:bCs/>
                <w:lang w:val="uk-UA"/>
              </w:rPr>
              <w:t>П.І.П.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C9591" w14:textId="77777777" w:rsidR="00D35EF2" w:rsidRPr="00AD5A4C" w:rsidRDefault="00D35EF2" w:rsidP="00455F96">
            <w:pPr>
              <w:shd w:val="clear" w:color="auto" w:fill="FFFFFF"/>
              <w:ind w:left="19"/>
            </w:pPr>
            <w:r w:rsidRPr="00AD5A4C">
              <w:rPr>
                <w:b/>
                <w:bCs/>
                <w:spacing w:val="-2"/>
                <w:lang w:val="uk-UA"/>
              </w:rPr>
              <w:t>Освіта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2A029" w14:textId="77777777" w:rsidR="00D35EF2" w:rsidRPr="00AD5A4C" w:rsidRDefault="00D35EF2" w:rsidP="00455F96">
            <w:pPr>
              <w:shd w:val="clear" w:color="auto" w:fill="FFFFFF"/>
              <w:ind w:left="24" w:right="58" w:firstLine="86"/>
            </w:pPr>
            <w:r>
              <w:rPr>
                <w:b/>
                <w:bCs/>
                <w:spacing w:val="-1"/>
                <w:lang w:val="uk-UA"/>
              </w:rPr>
              <w:t>Спец. з</w:t>
            </w:r>
            <w:r w:rsidRPr="00AD5A4C">
              <w:rPr>
                <w:b/>
                <w:bCs/>
                <w:spacing w:val="-1"/>
                <w:lang w:val="uk-UA"/>
              </w:rPr>
              <w:t xml:space="preserve">а </w:t>
            </w:r>
            <w:r w:rsidRPr="00AD5A4C">
              <w:rPr>
                <w:b/>
                <w:bCs/>
                <w:spacing w:val="-2"/>
                <w:lang w:val="uk-UA"/>
              </w:rPr>
              <w:t>дипломом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71F7C" w14:textId="77777777" w:rsidR="00D35EF2" w:rsidRPr="00AD5A4C" w:rsidRDefault="00D35EF2" w:rsidP="00455F96">
            <w:pPr>
              <w:shd w:val="clear" w:color="auto" w:fill="FFFFFF"/>
              <w:ind w:right="5" w:firstLine="24"/>
            </w:pPr>
            <w:r w:rsidRPr="00AD5A4C">
              <w:rPr>
                <w:b/>
                <w:bCs/>
                <w:spacing w:val="-3"/>
                <w:lang w:val="uk-UA"/>
              </w:rPr>
              <w:t xml:space="preserve">Пед. </w:t>
            </w:r>
            <w:r w:rsidRPr="00AD5A4C">
              <w:rPr>
                <w:b/>
                <w:bCs/>
                <w:spacing w:val="-2"/>
                <w:lang w:val="uk-UA"/>
              </w:rPr>
              <w:t>Стаж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FA2AD" w14:textId="77777777" w:rsidR="00D35EF2" w:rsidRPr="00AD5A4C" w:rsidRDefault="00D35EF2" w:rsidP="00455F96">
            <w:pPr>
              <w:shd w:val="clear" w:color="auto" w:fill="FFFFFF"/>
            </w:pPr>
            <w:r w:rsidRPr="00AD5A4C">
              <w:rPr>
                <w:b/>
                <w:bCs/>
                <w:lang w:val="uk-UA"/>
              </w:rPr>
              <w:t>Курсова</w:t>
            </w:r>
          </w:p>
          <w:p w14:paraId="55E09D64" w14:textId="77777777" w:rsidR="00D35EF2" w:rsidRPr="00AD5A4C" w:rsidRDefault="00D35EF2" w:rsidP="00455F96">
            <w:pPr>
              <w:shd w:val="clear" w:color="auto" w:fill="FFFFFF"/>
            </w:pPr>
            <w:r w:rsidRPr="00AD5A4C">
              <w:rPr>
                <w:b/>
                <w:bCs/>
                <w:lang w:val="uk-UA"/>
              </w:rPr>
              <w:t>підготовка</w:t>
            </w:r>
          </w:p>
          <w:p w14:paraId="2502D74D" w14:textId="77777777" w:rsidR="00D35EF2" w:rsidRPr="00AD5A4C" w:rsidRDefault="00D35EF2" w:rsidP="00455F96">
            <w:pPr>
              <w:shd w:val="clear" w:color="auto" w:fill="FFFFFF"/>
            </w:pPr>
            <w:r w:rsidRPr="00AD5A4C">
              <w:rPr>
                <w:b/>
                <w:bCs/>
                <w:lang w:val="uk-UA"/>
              </w:rPr>
              <w:t>(рік, місце</w:t>
            </w:r>
          </w:p>
          <w:p w14:paraId="790A73DE" w14:textId="77777777" w:rsidR="00D35EF2" w:rsidRPr="00AD5A4C" w:rsidRDefault="00D35EF2" w:rsidP="00455F96">
            <w:pPr>
              <w:shd w:val="clear" w:color="auto" w:fill="FFFFFF"/>
            </w:pPr>
            <w:r w:rsidRPr="00AD5A4C">
              <w:rPr>
                <w:b/>
                <w:bCs/>
                <w:spacing w:val="-2"/>
                <w:lang w:val="uk-UA"/>
              </w:rPr>
              <w:t>проведення,</w:t>
            </w:r>
          </w:p>
          <w:p w14:paraId="210C161E" w14:textId="77777777" w:rsidR="00D35EF2" w:rsidRPr="00AD5A4C" w:rsidRDefault="00D35EF2" w:rsidP="00455F96">
            <w:pPr>
              <w:shd w:val="clear" w:color="auto" w:fill="FFFFFF"/>
            </w:pPr>
            <w:r w:rsidRPr="00AD5A4C">
              <w:rPr>
                <w:b/>
                <w:bCs/>
                <w:lang w:val="uk-UA"/>
              </w:rPr>
              <w:t>термін)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94A26" w14:textId="77777777" w:rsidR="00D35EF2" w:rsidRPr="00AD5A4C" w:rsidRDefault="00D35EF2" w:rsidP="00455F96">
            <w:pPr>
              <w:shd w:val="clear" w:color="auto" w:fill="FFFFFF"/>
            </w:pPr>
            <w:r w:rsidRPr="00AD5A4C">
              <w:rPr>
                <w:b/>
                <w:bCs/>
                <w:spacing w:val="-1"/>
                <w:lang w:val="uk-UA"/>
              </w:rPr>
              <w:t>Атестація</w:t>
            </w:r>
          </w:p>
          <w:p w14:paraId="4A5E780F" w14:textId="77777777" w:rsidR="00D35EF2" w:rsidRPr="00AD5A4C" w:rsidRDefault="00D35EF2" w:rsidP="00455F96">
            <w:pPr>
              <w:shd w:val="clear" w:color="auto" w:fill="FFFFFF"/>
              <w:ind w:right="10" w:firstLine="264"/>
            </w:pPr>
            <w:r w:rsidRPr="00AD5A4C">
              <w:rPr>
                <w:b/>
                <w:bCs/>
                <w:lang w:val="uk-UA"/>
              </w:rPr>
              <w:t xml:space="preserve">(рік, </w:t>
            </w:r>
            <w:r w:rsidRPr="00AD5A4C">
              <w:rPr>
                <w:b/>
                <w:bCs/>
                <w:spacing w:val="-2"/>
                <w:lang w:val="uk-UA"/>
              </w:rPr>
              <w:t>категорія)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0B2A4" w14:textId="77777777" w:rsidR="00D35EF2" w:rsidRPr="00AD5A4C" w:rsidRDefault="00D35EF2" w:rsidP="00455F96">
            <w:pPr>
              <w:shd w:val="clear" w:color="auto" w:fill="FFFFFF"/>
              <w:ind w:left="53" w:right="67"/>
            </w:pPr>
            <w:r w:rsidRPr="00AD5A4C">
              <w:rPr>
                <w:b/>
                <w:bCs/>
                <w:spacing w:val="-3"/>
                <w:lang w:val="uk-UA"/>
              </w:rPr>
              <w:t>Звання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1F33A" w14:textId="77777777" w:rsidR="00D35EF2" w:rsidRPr="00AD5A4C" w:rsidRDefault="00D35EF2" w:rsidP="00455F96">
            <w:pPr>
              <w:shd w:val="clear" w:color="auto" w:fill="FFFFFF"/>
            </w:pPr>
            <w:r w:rsidRPr="00AD5A4C">
              <w:rPr>
                <w:b/>
                <w:bCs/>
                <w:spacing w:val="-2"/>
                <w:lang w:val="uk-UA"/>
              </w:rPr>
              <w:t>Примітка</w:t>
            </w:r>
          </w:p>
        </w:tc>
      </w:tr>
      <w:tr w:rsidR="00D35EF2" w:rsidRPr="006E4A98" w14:paraId="2DBD602D" w14:textId="77777777" w:rsidTr="00455F96">
        <w:trPr>
          <w:trHeight w:hRule="exact" w:val="1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E25B1" w14:textId="77777777" w:rsidR="00D35EF2" w:rsidRPr="002A2C4C" w:rsidRDefault="00D35EF2" w:rsidP="00455F96">
            <w:pPr>
              <w:shd w:val="clear" w:color="auto" w:fill="FFFFFF"/>
              <w:ind w:left="10"/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8F6E7" w14:textId="77777777" w:rsidR="00D35EF2" w:rsidRPr="002875C2" w:rsidRDefault="00D35EF2" w:rsidP="00455F96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Вітрук Віра Василівна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4E2A4" w14:textId="77777777" w:rsidR="00D35EF2" w:rsidRPr="002A2C4C" w:rsidRDefault="00D35EF2" w:rsidP="00455F96">
            <w:pPr>
              <w:shd w:val="clear" w:color="auto" w:fill="FFFFFF"/>
            </w:pPr>
            <w:r w:rsidRPr="002A2C4C">
              <w:rPr>
                <w:lang w:val="uk-UA"/>
              </w:rPr>
              <w:t>Вища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7AEE7" w14:textId="77777777" w:rsidR="00D35EF2" w:rsidRPr="002A2C4C" w:rsidRDefault="00D35EF2" w:rsidP="00455F96">
            <w:pPr>
              <w:shd w:val="clear" w:color="auto" w:fill="FFFFFF"/>
              <w:ind w:right="197"/>
            </w:pPr>
            <w:r>
              <w:rPr>
                <w:lang w:val="uk-UA"/>
              </w:rPr>
              <w:t>Вчитель біології та географії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DC18A" w14:textId="77777777" w:rsidR="00D35EF2" w:rsidRPr="002A2C4C" w:rsidRDefault="00D35EF2" w:rsidP="00455F96">
            <w:pPr>
              <w:shd w:val="clear" w:color="auto" w:fill="FFFFFF"/>
            </w:pPr>
            <w:r>
              <w:rPr>
                <w:lang w:val="uk-UA"/>
              </w:rPr>
              <w:t>36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69B15" w14:textId="77777777" w:rsidR="00D35EF2" w:rsidRPr="002A2C4C" w:rsidRDefault="00D35EF2" w:rsidP="00455F96">
            <w:pPr>
              <w:shd w:val="clear" w:color="auto" w:fill="FFFFFF"/>
              <w:ind w:right="77"/>
            </w:pPr>
            <w:r w:rsidRPr="002A2C4C">
              <w:rPr>
                <w:spacing w:val="-2"/>
                <w:lang w:val="uk-UA"/>
              </w:rPr>
              <w:t>В</w:t>
            </w:r>
            <w:r>
              <w:rPr>
                <w:spacing w:val="-2"/>
                <w:lang w:val="uk-UA"/>
              </w:rPr>
              <w:t>ІППО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84733" w14:textId="77777777" w:rsidR="00D35EF2" w:rsidRPr="002A2C4C" w:rsidRDefault="00D35EF2" w:rsidP="00455F96">
            <w:pPr>
              <w:shd w:val="clear" w:color="auto" w:fill="FFFFFF"/>
            </w:pPr>
            <w:r>
              <w:rPr>
                <w:lang w:val="uk-UA"/>
              </w:rPr>
              <w:t xml:space="preserve">2020 </w:t>
            </w:r>
            <w:r w:rsidRPr="002A2C4C">
              <w:rPr>
                <w:lang w:val="uk-UA"/>
              </w:rPr>
              <w:t>р.</w:t>
            </w:r>
          </w:p>
          <w:p w14:paraId="74E04FCF" w14:textId="77777777" w:rsidR="00D35EF2" w:rsidRPr="002A2C4C" w:rsidRDefault="00D35EF2" w:rsidP="00455F96">
            <w:pPr>
              <w:shd w:val="clear" w:color="auto" w:fill="FFFFFF"/>
            </w:pPr>
            <w:r w:rsidRPr="002A2C4C">
              <w:rPr>
                <w:lang w:val="uk-UA"/>
              </w:rPr>
              <w:t>вища</w:t>
            </w:r>
          </w:p>
          <w:p w14:paraId="5C62A1B2" w14:textId="77777777" w:rsidR="00D35EF2" w:rsidRPr="002A2C4C" w:rsidRDefault="00D35EF2" w:rsidP="00455F96">
            <w:pPr>
              <w:shd w:val="clear" w:color="auto" w:fill="FFFFFF"/>
              <w:ind w:right="144"/>
            </w:pPr>
            <w:r w:rsidRPr="002A2C4C">
              <w:rPr>
                <w:spacing w:val="-2"/>
                <w:lang w:val="uk-UA"/>
              </w:rPr>
              <w:t>категорія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22046" w14:textId="77777777" w:rsidR="00D35EF2" w:rsidRPr="002A2C4C" w:rsidRDefault="00D35EF2" w:rsidP="00455F96">
            <w:pPr>
              <w:shd w:val="clear" w:color="auto" w:fill="FFFFFF"/>
              <w:ind w:left="5" w:hanging="14"/>
            </w:pPr>
            <w:r w:rsidRPr="002A2C4C">
              <w:rPr>
                <w:spacing w:val="-2"/>
                <w:lang w:val="uk-UA"/>
              </w:rPr>
              <w:t xml:space="preserve">Старший </w:t>
            </w:r>
            <w:r w:rsidRPr="002A2C4C">
              <w:rPr>
                <w:lang w:val="uk-UA"/>
              </w:rPr>
              <w:t>вчитель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D0BE0" w14:textId="77777777" w:rsidR="00D35EF2" w:rsidRPr="006E4A98" w:rsidRDefault="00D35EF2" w:rsidP="00455F96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D35EF2" w:rsidRPr="006E4A98" w14:paraId="33E01D81" w14:textId="77777777" w:rsidTr="00455F96">
        <w:trPr>
          <w:trHeight w:hRule="exact" w:val="126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1F62FB" w14:textId="77777777" w:rsidR="00D35EF2" w:rsidRPr="00822171" w:rsidRDefault="00D35EF2" w:rsidP="00455F96">
            <w:pPr>
              <w:shd w:val="clear" w:color="auto" w:fill="FFFFFF"/>
              <w:ind w:left="2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251FB6" w14:textId="77777777" w:rsidR="00D35EF2" w:rsidRPr="00AC3A70" w:rsidRDefault="00D35EF2" w:rsidP="00455F96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Кушнерук Ніна Григорівна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B3E4B82" w14:textId="77777777" w:rsidR="00D35EF2" w:rsidRPr="002A2C4C" w:rsidRDefault="00D35EF2" w:rsidP="00455F96">
            <w:pPr>
              <w:shd w:val="clear" w:color="auto" w:fill="FFFFFF"/>
            </w:pPr>
            <w:r w:rsidRPr="002A2C4C">
              <w:rPr>
                <w:lang w:val="uk-UA"/>
              </w:rPr>
              <w:t>Вища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FE36B28" w14:textId="77777777" w:rsidR="00D35EF2" w:rsidRDefault="00D35EF2" w:rsidP="00455F96">
            <w:pPr>
              <w:shd w:val="clear" w:color="auto" w:fill="FFFFFF"/>
              <w:ind w:left="5" w:right="293"/>
              <w:rPr>
                <w:lang w:val="uk-UA"/>
              </w:rPr>
            </w:pPr>
            <w:r w:rsidRPr="002A2C4C">
              <w:rPr>
                <w:lang w:val="uk-UA"/>
              </w:rPr>
              <w:t xml:space="preserve">Вчитель </w:t>
            </w:r>
            <w:r>
              <w:rPr>
                <w:lang w:val="uk-UA"/>
              </w:rPr>
              <w:t>математики</w:t>
            </w:r>
          </w:p>
          <w:p w14:paraId="1292A876" w14:textId="77777777" w:rsidR="00D35EF2" w:rsidRPr="002A2C4C" w:rsidRDefault="00D35EF2" w:rsidP="00455F96">
            <w:pPr>
              <w:shd w:val="clear" w:color="auto" w:fill="FFFFFF"/>
              <w:ind w:right="293"/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5582EC" w14:textId="77777777" w:rsidR="00D35EF2" w:rsidRPr="002A2C4C" w:rsidRDefault="00D35EF2" w:rsidP="00455F96">
            <w:pPr>
              <w:shd w:val="clear" w:color="auto" w:fill="FFFFFF"/>
              <w:ind w:left="10"/>
            </w:pPr>
            <w:r>
              <w:rPr>
                <w:bCs/>
                <w:lang w:val="uk-UA"/>
              </w:rPr>
              <w:t>43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8C5939" w14:textId="77777777" w:rsidR="00D35EF2" w:rsidRPr="00D1454C" w:rsidRDefault="00D35EF2" w:rsidP="00455F96">
            <w:pPr>
              <w:shd w:val="clear" w:color="auto" w:fill="FFFFFF"/>
              <w:ind w:right="72" w:firstLine="10"/>
              <w:rPr>
                <w:lang w:val="uk-UA"/>
              </w:rPr>
            </w:pPr>
            <w:r>
              <w:rPr>
                <w:lang w:val="uk-UA"/>
              </w:rPr>
              <w:t>ВІППО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947B01B" w14:textId="77777777" w:rsidR="00D35EF2" w:rsidRDefault="00D35EF2" w:rsidP="00455F96">
            <w:pPr>
              <w:shd w:val="clear" w:color="auto" w:fill="FFFFFF"/>
              <w:ind w:right="91"/>
              <w:rPr>
                <w:lang w:val="uk-UA"/>
              </w:rPr>
            </w:pPr>
            <w:r>
              <w:rPr>
                <w:lang w:val="uk-UA"/>
              </w:rPr>
              <w:t xml:space="preserve">2020 р. </w:t>
            </w:r>
          </w:p>
          <w:p w14:paraId="2E3BD1D4" w14:textId="77777777" w:rsidR="00D35EF2" w:rsidRPr="00B45FF9" w:rsidRDefault="00D35EF2" w:rsidP="00455F96">
            <w:pPr>
              <w:shd w:val="clear" w:color="auto" w:fill="FFFFFF"/>
              <w:ind w:right="91"/>
              <w:rPr>
                <w:lang w:val="uk-UA"/>
              </w:rPr>
            </w:pPr>
            <w:r>
              <w:rPr>
                <w:lang w:val="uk-UA"/>
              </w:rPr>
              <w:t>Вища категорія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ED7992" w14:textId="77777777" w:rsidR="00D35EF2" w:rsidRPr="00B45FF9" w:rsidRDefault="00D35EF2" w:rsidP="00455F96">
            <w:pPr>
              <w:shd w:val="clear" w:color="auto" w:fill="FFFFFF"/>
              <w:rPr>
                <w:lang w:val="uk-UA"/>
              </w:rPr>
            </w:pPr>
            <w:r w:rsidRPr="002A2C4C">
              <w:rPr>
                <w:spacing w:val="-2"/>
                <w:lang w:val="uk-UA"/>
              </w:rPr>
              <w:t xml:space="preserve">Старший </w:t>
            </w:r>
            <w:r w:rsidRPr="002A2C4C">
              <w:rPr>
                <w:lang w:val="uk-UA"/>
              </w:rPr>
              <w:t>вчитель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5DC1C8" w14:textId="77777777" w:rsidR="00D35EF2" w:rsidRPr="006E4A98" w:rsidRDefault="00D35EF2" w:rsidP="00455F96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D35EF2" w:rsidRPr="006E4A98" w14:paraId="3394E632" w14:textId="77777777" w:rsidTr="00455F96">
        <w:trPr>
          <w:trHeight w:val="975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D89D7A" w14:textId="77777777" w:rsidR="00D35EF2" w:rsidRPr="002A2C4C" w:rsidRDefault="00D35EF2" w:rsidP="00455F96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1E3354" w14:textId="77777777" w:rsidR="00D35EF2" w:rsidRPr="002A2C4C" w:rsidRDefault="00D35EF2" w:rsidP="00455F96">
            <w:pPr>
              <w:rPr>
                <w:lang w:val="uk-UA"/>
              </w:rPr>
            </w:pPr>
            <w:r>
              <w:rPr>
                <w:lang w:val="uk-UA"/>
              </w:rPr>
              <w:t>Вітрук Анастасія Олексіївна</w:t>
            </w:r>
          </w:p>
          <w:p w14:paraId="7DA3E777" w14:textId="77777777" w:rsidR="00D35EF2" w:rsidRPr="002A2C4C" w:rsidRDefault="00D35EF2" w:rsidP="00455F9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F3CB27" w14:textId="77777777" w:rsidR="00D35EF2" w:rsidRPr="002A2C4C" w:rsidRDefault="00D35EF2" w:rsidP="00455F96">
            <w:pPr>
              <w:rPr>
                <w:lang w:val="uk-UA"/>
              </w:rPr>
            </w:pPr>
            <w:r w:rsidRPr="002A2C4C">
              <w:rPr>
                <w:lang w:val="uk-UA"/>
              </w:rPr>
              <w:t>Вища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C541A8" w14:textId="77777777" w:rsidR="00D35EF2" w:rsidRPr="002A2C4C" w:rsidRDefault="00D35EF2" w:rsidP="00455F96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 та математики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747D22" w14:textId="77777777" w:rsidR="00D35EF2" w:rsidRPr="002A2C4C" w:rsidRDefault="00D35EF2" w:rsidP="00455F96">
            <w:pPr>
              <w:rPr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F1568C" w14:textId="77777777" w:rsidR="00D35EF2" w:rsidRDefault="00D35EF2" w:rsidP="00455F96">
            <w:pPr>
              <w:shd w:val="clear" w:color="auto" w:fill="FFFFFF"/>
              <w:ind w:right="72"/>
              <w:rPr>
                <w:lang w:val="uk-UA"/>
              </w:rPr>
            </w:pPr>
            <w:r>
              <w:rPr>
                <w:spacing w:val="-3"/>
                <w:lang w:val="uk-UA"/>
              </w:rPr>
              <w:t>ВІППО</w:t>
            </w:r>
          </w:p>
          <w:p w14:paraId="6492007D" w14:textId="77777777" w:rsidR="00D35EF2" w:rsidRPr="002A2C4C" w:rsidRDefault="00D35EF2" w:rsidP="00455F96">
            <w:pPr>
              <w:shd w:val="clear" w:color="auto" w:fill="FFFFFF"/>
              <w:ind w:right="72" w:firstLine="10"/>
              <w:rPr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29AE20" w14:textId="77777777" w:rsidR="00D35EF2" w:rsidRDefault="00D35EF2" w:rsidP="00455F96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2020 р.</w:t>
            </w:r>
          </w:p>
          <w:p w14:paraId="6A09DEFC" w14:textId="77777777" w:rsidR="00D35EF2" w:rsidRDefault="00D35EF2" w:rsidP="00455F96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Перша категорія</w:t>
            </w:r>
          </w:p>
          <w:p w14:paraId="17BC4FD4" w14:textId="77777777" w:rsidR="00D35EF2" w:rsidRPr="002A2C4C" w:rsidRDefault="00D35EF2" w:rsidP="00455F96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F292C" w14:textId="77777777" w:rsidR="00D35EF2" w:rsidRPr="002A2C4C" w:rsidRDefault="00D35EF2" w:rsidP="00455F96">
            <w:pPr>
              <w:shd w:val="clear" w:color="auto" w:fill="FFFFFF"/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EB3675" w14:textId="77777777" w:rsidR="00D35EF2" w:rsidRPr="006E4A98" w:rsidRDefault="00D35EF2" w:rsidP="00455F96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D35EF2" w:rsidRPr="006E4A98" w14:paraId="1DB4C726" w14:textId="77777777" w:rsidTr="00455F96">
        <w:trPr>
          <w:trHeight w:val="1005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4FCEC6" w14:textId="77777777" w:rsidR="00D35EF2" w:rsidRPr="002A2C4C" w:rsidRDefault="00D35EF2" w:rsidP="00455F96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BC6E1F" w14:textId="77777777" w:rsidR="00D35EF2" w:rsidRPr="002A2C4C" w:rsidRDefault="00D35EF2" w:rsidP="00455F96">
            <w:pPr>
              <w:rPr>
                <w:lang w:val="uk-UA"/>
              </w:rPr>
            </w:pPr>
            <w:r>
              <w:rPr>
                <w:lang w:val="uk-UA"/>
              </w:rPr>
              <w:t>Вітрук Петро Петрович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D9A68E" w14:textId="77777777" w:rsidR="00D35EF2" w:rsidRPr="002A2C4C" w:rsidRDefault="00D35EF2" w:rsidP="00455F96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D762D7" w14:textId="77777777" w:rsidR="00D35EF2" w:rsidRPr="002A2C4C" w:rsidRDefault="00D35EF2" w:rsidP="00455F96">
            <w:pPr>
              <w:rPr>
                <w:lang w:val="uk-UA"/>
              </w:rPr>
            </w:pPr>
            <w:r>
              <w:rPr>
                <w:lang w:val="uk-UA"/>
              </w:rPr>
              <w:t>Вчитель інформатики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78FFE" w14:textId="77777777" w:rsidR="00D35EF2" w:rsidRPr="002A2C4C" w:rsidRDefault="00D35EF2" w:rsidP="00455F9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5C04D3" w14:textId="77777777" w:rsidR="00D35EF2" w:rsidRPr="002A2C4C" w:rsidRDefault="00D35EF2" w:rsidP="00455F96">
            <w:pPr>
              <w:shd w:val="clear" w:color="auto" w:fill="FFFFFF"/>
              <w:rPr>
                <w:lang w:val="uk-UA"/>
              </w:rPr>
            </w:pPr>
            <w:r>
              <w:rPr>
                <w:spacing w:val="-2"/>
                <w:lang w:val="uk-UA"/>
              </w:rPr>
              <w:t>ВІППО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31EEBE" w14:textId="77777777" w:rsidR="00D35EF2" w:rsidRPr="002A2C4C" w:rsidRDefault="00D35EF2" w:rsidP="00455F96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Спеціаліст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A0AB91" w14:textId="77777777" w:rsidR="00D35EF2" w:rsidRPr="002A2C4C" w:rsidRDefault="00D35EF2" w:rsidP="00455F96">
            <w:pPr>
              <w:shd w:val="clear" w:color="auto" w:fill="FFFFFF"/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2AA88" w14:textId="77777777" w:rsidR="00D35EF2" w:rsidRPr="006E4A98" w:rsidRDefault="00D35EF2" w:rsidP="00455F96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  <w:tr w:rsidR="00D35EF2" w:rsidRPr="006E4A98" w14:paraId="2602708E" w14:textId="77777777" w:rsidTr="00455F96">
        <w:trPr>
          <w:trHeight w:hRule="exact" w:val="845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48C8EF" w14:textId="77777777" w:rsidR="00D35EF2" w:rsidRDefault="00D35EF2" w:rsidP="00455F96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514147" w14:textId="77777777" w:rsidR="00D35EF2" w:rsidRDefault="00D35EF2" w:rsidP="00455F96">
            <w:pPr>
              <w:rPr>
                <w:lang w:val="uk-UA"/>
              </w:rPr>
            </w:pPr>
            <w:r>
              <w:rPr>
                <w:lang w:val="uk-UA"/>
              </w:rPr>
              <w:t>Кочергіна Тамара Іванівна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42336F" w14:textId="77777777" w:rsidR="00D35EF2" w:rsidRDefault="00D35EF2" w:rsidP="00455F96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BBFFDE" w14:textId="77777777" w:rsidR="00D35EF2" w:rsidRDefault="00D35EF2" w:rsidP="00455F96">
            <w:pPr>
              <w:rPr>
                <w:lang w:val="uk-UA"/>
              </w:rPr>
            </w:pPr>
            <w:r>
              <w:rPr>
                <w:lang w:val="uk-UA"/>
              </w:rPr>
              <w:t>Вчитель фізики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3B99F" w14:textId="77777777" w:rsidR="00D35EF2" w:rsidRDefault="00D35EF2" w:rsidP="00455F96">
            <w:pPr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04D7AA" w14:textId="77777777" w:rsidR="00D35EF2" w:rsidRPr="002A2C4C" w:rsidRDefault="00D35EF2" w:rsidP="00455F96">
            <w:pPr>
              <w:shd w:val="clear" w:color="auto" w:fill="FFFFFF"/>
              <w:rPr>
                <w:lang w:val="uk-UA"/>
              </w:rPr>
            </w:pPr>
            <w:r>
              <w:rPr>
                <w:spacing w:val="-2"/>
                <w:lang w:val="uk-UA"/>
              </w:rPr>
              <w:t>ВІППО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D25280" w14:textId="77777777" w:rsidR="00D35EF2" w:rsidRDefault="00D35EF2" w:rsidP="00455F96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>Вища категорія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B3C5C0" w14:textId="77777777" w:rsidR="00D35EF2" w:rsidRPr="002A2C4C" w:rsidRDefault="00D35EF2" w:rsidP="00455F96">
            <w:pPr>
              <w:shd w:val="clear" w:color="auto" w:fill="FFFFFF"/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B63B00" w14:textId="77777777" w:rsidR="00D35EF2" w:rsidRPr="006E4A98" w:rsidRDefault="00D35EF2" w:rsidP="00455F96">
            <w:pPr>
              <w:shd w:val="clear" w:color="auto" w:fill="FFFFFF"/>
              <w:jc w:val="center"/>
              <w:rPr>
                <w:sz w:val="22"/>
              </w:rPr>
            </w:pPr>
          </w:p>
        </w:tc>
      </w:tr>
    </w:tbl>
    <w:p w14:paraId="21093B6D" w14:textId="77777777" w:rsidR="00D35EF2" w:rsidRDefault="00D35EF2" w:rsidP="0088136A">
      <w:pPr>
        <w:pStyle w:val="a3"/>
        <w:spacing w:before="0" w:beforeAutospacing="0" w:after="0" w:afterAutospacing="0" w:line="360" w:lineRule="auto"/>
        <w:ind w:right="424"/>
        <w:jc w:val="both"/>
        <w:rPr>
          <w:b/>
          <w:color w:val="000000" w:themeColor="text1"/>
          <w:sz w:val="28"/>
          <w:szCs w:val="28"/>
        </w:rPr>
      </w:pPr>
    </w:p>
    <w:p w14:paraId="0E0A512D" w14:textId="77777777" w:rsidR="00D35EF2" w:rsidRDefault="00D35EF2" w:rsidP="0088136A">
      <w:pPr>
        <w:pStyle w:val="a3"/>
        <w:spacing w:before="0" w:beforeAutospacing="0" w:after="0" w:afterAutospacing="0" w:line="360" w:lineRule="auto"/>
        <w:ind w:right="424"/>
        <w:jc w:val="both"/>
        <w:rPr>
          <w:b/>
          <w:color w:val="000000" w:themeColor="text1"/>
          <w:sz w:val="28"/>
          <w:szCs w:val="28"/>
        </w:rPr>
      </w:pPr>
    </w:p>
    <w:p w14:paraId="66A4196D" w14:textId="77777777" w:rsidR="00D35EF2" w:rsidRDefault="00D35EF2" w:rsidP="0088136A">
      <w:pPr>
        <w:pStyle w:val="a3"/>
        <w:spacing w:before="0" w:beforeAutospacing="0" w:after="0" w:afterAutospacing="0" w:line="360" w:lineRule="auto"/>
        <w:ind w:right="424"/>
        <w:jc w:val="both"/>
        <w:rPr>
          <w:b/>
          <w:color w:val="000000" w:themeColor="text1"/>
          <w:sz w:val="28"/>
          <w:szCs w:val="28"/>
        </w:rPr>
      </w:pPr>
    </w:p>
    <w:p w14:paraId="313FE8DB" w14:textId="77777777" w:rsidR="00D35EF2" w:rsidRDefault="00D35EF2" w:rsidP="0088136A">
      <w:pPr>
        <w:pStyle w:val="a3"/>
        <w:spacing w:before="0" w:beforeAutospacing="0" w:after="0" w:afterAutospacing="0" w:line="360" w:lineRule="auto"/>
        <w:ind w:right="424"/>
        <w:jc w:val="both"/>
        <w:rPr>
          <w:b/>
          <w:color w:val="000000" w:themeColor="text1"/>
          <w:sz w:val="28"/>
          <w:szCs w:val="28"/>
        </w:rPr>
      </w:pPr>
    </w:p>
    <w:p w14:paraId="3298EC97" w14:textId="77777777" w:rsidR="00D35EF2" w:rsidRDefault="00D35EF2" w:rsidP="0088136A">
      <w:pPr>
        <w:pStyle w:val="a3"/>
        <w:spacing w:before="0" w:beforeAutospacing="0" w:after="0" w:afterAutospacing="0" w:line="360" w:lineRule="auto"/>
        <w:ind w:right="424"/>
        <w:jc w:val="both"/>
        <w:rPr>
          <w:b/>
          <w:color w:val="000000" w:themeColor="text1"/>
          <w:sz w:val="28"/>
          <w:szCs w:val="28"/>
        </w:rPr>
      </w:pPr>
    </w:p>
    <w:p w14:paraId="6F8B1B4C" w14:textId="77777777" w:rsidR="00D35EF2" w:rsidRDefault="00D35EF2" w:rsidP="0088136A">
      <w:pPr>
        <w:pStyle w:val="a3"/>
        <w:spacing w:before="0" w:beforeAutospacing="0" w:after="0" w:afterAutospacing="0" w:line="360" w:lineRule="auto"/>
        <w:ind w:right="424"/>
        <w:jc w:val="both"/>
        <w:rPr>
          <w:b/>
          <w:color w:val="000000" w:themeColor="text1"/>
          <w:sz w:val="28"/>
          <w:szCs w:val="28"/>
        </w:rPr>
      </w:pPr>
    </w:p>
    <w:p w14:paraId="7E9EDEC5" w14:textId="77777777" w:rsidR="00D35EF2" w:rsidRDefault="00D35EF2" w:rsidP="0088136A">
      <w:pPr>
        <w:pStyle w:val="a3"/>
        <w:spacing w:before="0" w:beforeAutospacing="0" w:after="0" w:afterAutospacing="0" w:line="360" w:lineRule="auto"/>
        <w:ind w:right="424"/>
        <w:jc w:val="both"/>
        <w:rPr>
          <w:b/>
          <w:color w:val="000000" w:themeColor="text1"/>
          <w:sz w:val="28"/>
          <w:szCs w:val="28"/>
        </w:rPr>
      </w:pPr>
    </w:p>
    <w:p w14:paraId="2072D0F0" w14:textId="77777777" w:rsidR="00D35EF2" w:rsidRDefault="00D35EF2" w:rsidP="0088136A">
      <w:pPr>
        <w:pStyle w:val="a3"/>
        <w:spacing w:before="0" w:beforeAutospacing="0" w:after="0" w:afterAutospacing="0" w:line="360" w:lineRule="auto"/>
        <w:ind w:right="424"/>
        <w:jc w:val="both"/>
        <w:rPr>
          <w:b/>
          <w:color w:val="000000" w:themeColor="text1"/>
          <w:sz w:val="28"/>
          <w:szCs w:val="28"/>
        </w:rPr>
      </w:pPr>
    </w:p>
    <w:p w14:paraId="2620D6C3" w14:textId="77777777" w:rsidR="00D35EF2" w:rsidRDefault="00D35EF2" w:rsidP="0088136A">
      <w:pPr>
        <w:pStyle w:val="a3"/>
        <w:spacing w:before="0" w:beforeAutospacing="0" w:after="0" w:afterAutospacing="0" w:line="360" w:lineRule="auto"/>
        <w:ind w:right="424"/>
        <w:jc w:val="both"/>
        <w:rPr>
          <w:b/>
          <w:color w:val="000000" w:themeColor="text1"/>
          <w:sz w:val="28"/>
          <w:szCs w:val="28"/>
        </w:rPr>
      </w:pPr>
    </w:p>
    <w:p w14:paraId="0F23BD6C" w14:textId="77777777" w:rsidR="00D35EF2" w:rsidRDefault="00D35EF2" w:rsidP="0088136A">
      <w:pPr>
        <w:pStyle w:val="a3"/>
        <w:spacing w:before="0" w:beforeAutospacing="0" w:after="0" w:afterAutospacing="0" w:line="360" w:lineRule="auto"/>
        <w:ind w:right="424"/>
        <w:jc w:val="both"/>
        <w:rPr>
          <w:b/>
          <w:color w:val="000000" w:themeColor="text1"/>
          <w:sz w:val="28"/>
          <w:szCs w:val="28"/>
        </w:rPr>
      </w:pPr>
    </w:p>
    <w:p w14:paraId="50284B1D" w14:textId="77777777" w:rsidR="00D35EF2" w:rsidRDefault="00D35EF2" w:rsidP="0088136A">
      <w:pPr>
        <w:pStyle w:val="a3"/>
        <w:spacing w:before="0" w:beforeAutospacing="0" w:after="0" w:afterAutospacing="0" w:line="360" w:lineRule="auto"/>
        <w:ind w:right="424"/>
        <w:jc w:val="both"/>
        <w:rPr>
          <w:b/>
          <w:color w:val="000000" w:themeColor="text1"/>
          <w:sz w:val="28"/>
          <w:szCs w:val="28"/>
        </w:rPr>
      </w:pPr>
    </w:p>
    <w:p w14:paraId="45BCD29B" w14:textId="2875F442" w:rsidR="00BC598C" w:rsidRDefault="00ED77F7" w:rsidP="0088136A">
      <w:pPr>
        <w:pStyle w:val="a3"/>
        <w:spacing w:before="0" w:beforeAutospacing="0" w:after="0" w:afterAutospacing="0" w:line="360" w:lineRule="auto"/>
        <w:ind w:right="424"/>
        <w:jc w:val="both"/>
        <w:rPr>
          <w:b/>
          <w:color w:val="000000" w:themeColor="text1"/>
          <w:sz w:val="28"/>
          <w:szCs w:val="28"/>
        </w:rPr>
      </w:pPr>
      <w:r w:rsidRPr="00BC253E">
        <w:rPr>
          <w:b/>
          <w:color w:val="000000" w:themeColor="text1"/>
          <w:sz w:val="28"/>
          <w:szCs w:val="28"/>
        </w:rPr>
        <w:lastRenderedPageBreak/>
        <w:t>Н</w:t>
      </w:r>
      <w:r w:rsidR="00C35180">
        <w:rPr>
          <w:b/>
          <w:color w:val="000000" w:themeColor="text1"/>
          <w:sz w:val="28"/>
          <w:szCs w:val="28"/>
        </w:rPr>
        <w:t xml:space="preserve">ауково-методична проблемна тема </w:t>
      </w:r>
      <w:r w:rsidRPr="00BC253E">
        <w:rPr>
          <w:b/>
          <w:color w:val="000000" w:themeColor="text1"/>
          <w:sz w:val="28"/>
          <w:szCs w:val="28"/>
        </w:rPr>
        <w:t xml:space="preserve"> школи</w:t>
      </w:r>
      <w:r w:rsidR="00BC598C">
        <w:rPr>
          <w:b/>
          <w:color w:val="000000" w:themeColor="text1"/>
          <w:sz w:val="28"/>
          <w:szCs w:val="28"/>
        </w:rPr>
        <w:t>:</w:t>
      </w:r>
    </w:p>
    <w:p w14:paraId="77E85647" w14:textId="77777777" w:rsidR="00EB237C" w:rsidRPr="00BC598C" w:rsidRDefault="00C35180" w:rsidP="000010D9">
      <w:pPr>
        <w:pStyle w:val="a3"/>
        <w:spacing w:before="0" w:beforeAutospacing="0" w:after="0" w:afterAutospacing="0" w:line="360" w:lineRule="auto"/>
        <w:ind w:right="424"/>
        <w:jc w:val="both"/>
        <w:rPr>
          <w:b/>
          <w:bCs/>
          <w:color w:val="000000" w:themeColor="text1"/>
          <w:sz w:val="28"/>
          <w:szCs w:val="28"/>
        </w:rPr>
      </w:pPr>
      <w:r>
        <w:rPr>
          <w:rStyle w:val="a7"/>
          <w:b w:val="0"/>
          <w:bCs w:val="0"/>
          <w:color w:val="000000" w:themeColor="text1"/>
          <w:sz w:val="28"/>
          <w:szCs w:val="28"/>
        </w:rPr>
        <w:t>«Соціалізація особистості на засадах створення сприятливого освітнього середовища в умовах компетентнісного підходу».</w:t>
      </w:r>
    </w:p>
    <w:p w14:paraId="2742E286" w14:textId="77777777" w:rsidR="00B96C26" w:rsidRDefault="00ED77F7" w:rsidP="000010D9">
      <w:pPr>
        <w:pStyle w:val="a3"/>
        <w:spacing w:before="0" w:beforeAutospacing="0" w:after="0" w:afterAutospacing="0" w:line="360" w:lineRule="auto"/>
        <w:ind w:right="424"/>
        <w:jc w:val="both"/>
        <w:rPr>
          <w:b/>
          <w:bCs/>
          <w:color w:val="000000" w:themeColor="text1"/>
          <w:sz w:val="28"/>
          <w:szCs w:val="28"/>
        </w:rPr>
      </w:pPr>
      <w:r w:rsidRPr="00BC253E">
        <w:rPr>
          <w:b/>
          <w:bCs/>
          <w:color w:val="000000" w:themeColor="text1"/>
          <w:sz w:val="28"/>
          <w:szCs w:val="28"/>
        </w:rPr>
        <w:t>Проблем</w:t>
      </w:r>
      <w:r w:rsidR="00C35180">
        <w:rPr>
          <w:b/>
          <w:bCs/>
          <w:color w:val="000000" w:themeColor="text1"/>
          <w:sz w:val="28"/>
          <w:szCs w:val="28"/>
        </w:rPr>
        <w:t>н</w:t>
      </w:r>
      <w:r w:rsidRPr="00BC253E">
        <w:rPr>
          <w:b/>
          <w:bCs/>
          <w:color w:val="000000" w:themeColor="text1"/>
          <w:sz w:val="28"/>
          <w:szCs w:val="28"/>
        </w:rPr>
        <w:t>а</w:t>
      </w:r>
      <w:r w:rsidR="00C35180">
        <w:rPr>
          <w:b/>
          <w:bCs/>
          <w:color w:val="000000" w:themeColor="text1"/>
          <w:sz w:val="28"/>
          <w:szCs w:val="28"/>
        </w:rPr>
        <w:t xml:space="preserve"> тема</w:t>
      </w:r>
      <w:r w:rsidRPr="00BC253E">
        <w:rPr>
          <w:b/>
          <w:bCs/>
          <w:color w:val="000000" w:themeColor="text1"/>
          <w:sz w:val="28"/>
          <w:szCs w:val="28"/>
        </w:rPr>
        <w:t xml:space="preserve"> методичного об’єднання </w:t>
      </w:r>
      <w:r w:rsidR="00C35180">
        <w:rPr>
          <w:b/>
          <w:color w:val="000000" w:themeColor="text1"/>
          <w:sz w:val="28"/>
          <w:szCs w:val="28"/>
        </w:rPr>
        <w:t xml:space="preserve">вчителів </w:t>
      </w:r>
      <w:r w:rsidRPr="00BC253E">
        <w:rPr>
          <w:b/>
          <w:bCs/>
          <w:color w:val="000000" w:themeColor="text1"/>
          <w:sz w:val="28"/>
          <w:szCs w:val="28"/>
        </w:rPr>
        <w:t>природничо-математичного циклу:</w:t>
      </w:r>
    </w:p>
    <w:p w14:paraId="4BF8E48D" w14:textId="77777777" w:rsidR="0088136A" w:rsidRPr="00BC253E" w:rsidRDefault="0088136A" w:rsidP="000010D9">
      <w:pPr>
        <w:pStyle w:val="a3"/>
        <w:spacing w:before="0" w:beforeAutospacing="0" w:after="0" w:afterAutospacing="0" w:line="360" w:lineRule="auto"/>
        <w:ind w:right="424"/>
        <w:jc w:val="both"/>
        <w:rPr>
          <w:b/>
          <w:bCs/>
          <w:color w:val="000000" w:themeColor="text1"/>
          <w:sz w:val="28"/>
          <w:szCs w:val="28"/>
        </w:rPr>
      </w:pPr>
      <w:r w:rsidRPr="004703C3">
        <w:rPr>
          <w:color w:val="212121"/>
          <w:sz w:val="28"/>
          <w:szCs w:val="28"/>
        </w:rPr>
        <w:t>«Використання інноваційних технологій як засіб підвищення якості знань та вмінь учнів на уроках природничо-математичних дисциплін».</w:t>
      </w:r>
    </w:p>
    <w:p w14:paraId="2664E611" w14:textId="77777777" w:rsidR="00ED77F7" w:rsidRDefault="00EB237C" w:rsidP="000010D9">
      <w:pPr>
        <w:pStyle w:val="a3"/>
        <w:spacing w:before="0" w:beforeAutospacing="0" w:after="0" w:afterAutospacing="0" w:line="360" w:lineRule="auto"/>
        <w:ind w:right="424"/>
        <w:jc w:val="both"/>
        <w:rPr>
          <w:b/>
          <w:bCs/>
          <w:color w:val="000000" w:themeColor="text1"/>
          <w:sz w:val="28"/>
          <w:szCs w:val="28"/>
        </w:rPr>
      </w:pPr>
      <w:r w:rsidRPr="00BC253E">
        <w:rPr>
          <w:b/>
          <w:color w:val="000000" w:themeColor="text1"/>
          <w:sz w:val="28"/>
          <w:szCs w:val="28"/>
        </w:rPr>
        <w:t xml:space="preserve">Мета роботи методичного об’єднання </w:t>
      </w:r>
      <w:r w:rsidR="000715F8" w:rsidRPr="00BC253E">
        <w:rPr>
          <w:b/>
          <w:color w:val="000000" w:themeColor="text1"/>
          <w:sz w:val="28"/>
          <w:szCs w:val="28"/>
        </w:rPr>
        <w:t xml:space="preserve">вчителів </w:t>
      </w:r>
      <w:r w:rsidR="000715F8" w:rsidRPr="00BC253E">
        <w:rPr>
          <w:b/>
          <w:bCs/>
          <w:color w:val="000000" w:themeColor="text1"/>
          <w:sz w:val="28"/>
          <w:szCs w:val="28"/>
        </w:rPr>
        <w:t>природничо-математичного циклу:</w:t>
      </w:r>
    </w:p>
    <w:p w14:paraId="07DAE2C9" w14:textId="77777777" w:rsidR="00426DEC" w:rsidRPr="00426DEC" w:rsidRDefault="00426DEC" w:rsidP="00426DEC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709"/>
        <w:textAlignment w:val="baseline"/>
        <w:rPr>
          <w:color w:val="000000"/>
          <w:sz w:val="28"/>
          <w:szCs w:val="28"/>
        </w:rPr>
      </w:pPr>
      <w:r w:rsidRPr="00426DEC">
        <w:rPr>
          <w:color w:val="000000"/>
          <w:sz w:val="28"/>
          <w:szCs w:val="28"/>
          <w:bdr w:val="none" w:sz="0" w:space="0" w:color="auto" w:frame="1"/>
        </w:rPr>
        <w:t>впровадження інноваційних технологій навчання, використання найбільш доцільних форм і методів навчання;</w:t>
      </w:r>
    </w:p>
    <w:p w14:paraId="733AECDE" w14:textId="77777777" w:rsidR="00426DEC" w:rsidRPr="00426DEC" w:rsidRDefault="00426DEC" w:rsidP="00426DEC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709"/>
        <w:textAlignment w:val="baseline"/>
        <w:rPr>
          <w:color w:val="000000"/>
          <w:sz w:val="28"/>
          <w:szCs w:val="28"/>
        </w:rPr>
      </w:pPr>
      <w:r w:rsidRPr="00426DEC">
        <w:rPr>
          <w:color w:val="000000"/>
          <w:sz w:val="28"/>
          <w:szCs w:val="28"/>
        </w:rPr>
        <w:t>забезпечення безперервного удосконалення якості викладання, підвищення рівня проведення уроків;</w:t>
      </w:r>
    </w:p>
    <w:p w14:paraId="369DF52A" w14:textId="77777777" w:rsidR="00426DEC" w:rsidRPr="00426DEC" w:rsidRDefault="00426DEC" w:rsidP="00426DEC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709"/>
        <w:textAlignment w:val="baseline"/>
        <w:rPr>
          <w:color w:val="000000"/>
          <w:sz w:val="28"/>
          <w:szCs w:val="28"/>
        </w:rPr>
      </w:pPr>
      <w:r w:rsidRPr="00426DEC">
        <w:rPr>
          <w:color w:val="000000"/>
          <w:sz w:val="28"/>
          <w:szCs w:val="28"/>
        </w:rPr>
        <w:t>розвиток творчих здібностей учнів для успішного оволодіння іншими освітніми галузями знань і забезпечення неперервної освіти;</w:t>
      </w:r>
    </w:p>
    <w:p w14:paraId="64D3111D" w14:textId="77777777" w:rsidR="00426DEC" w:rsidRPr="00426DEC" w:rsidRDefault="00426DEC" w:rsidP="00426DEC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709"/>
        <w:textAlignment w:val="baseline"/>
        <w:rPr>
          <w:color w:val="000000"/>
          <w:sz w:val="28"/>
          <w:szCs w:val="28"/>
        </w:rPr>
      </w:pPr>
      <w:r w:rsidRPr="00426DEC">
        <w:rPr>
          <w:color w:val="000000"/>
          <w:sz w:val="28"/>
          <w:szCs w:val="28"/>
        </w:rPr>
        <w:t>створення оптимальних умов для розвитку та самореалізації учнів;</w:t>
      </w:r>
    </w:p>
    <w:p w14:paraId="104482F8" w14:textId="77777777" w:rsidR="00426DEC" w:rsidRPr="00426DEC" w:rsidRDefault="00426DEC" w:rsidP="00426DEC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709"/>
        <w:textAlignment w:val="baseline"/>
        <w:rPr>
          <w:color w:val="000000"/>
          <w:sz w:val="28"/>
          <w:szCs w:val="28"/>
        </w:rPr>
      </w:pPr>
      <w:r w:rsidRPr="00426DEC">
        <w:rPr>
          <w:color w:val="000000"/>
          <w:sz w:val="28"/>
          <w:szCs w:val="28"/>
        </w:rPr>
        <w:t>формування бажання і уміння вчитись;</w:t>
      </w:r>
    </w:p>
    <w:p w14:paraId="2F611A1E" w14:textId="77777777" w:rsidR="00426DEC" w:rsidRPr="00426DEC" w:rsidRDefault="00426DEC" w:rsidP="00426DEC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709"/>
        <w:textAlignment w:val="baseline"/>
        <w:rPr>
          <w:color w:val="000000"/>
          <w:sz w:val="28"/>
          <w:szCs w:val="28"/>
        </w:rPr>
      </w:pPr>
      <w:r w:rsidRPr="00426DEC">
        <w:rPr>
          <w:color w:val="000000"/>
          <w:sz w:val="28"/>
          <w:szCs w:val="28"/>
        </w:rPr>
        <w:t>виховання потреб до навчання упродовж усього життя, свідомого ставлення до навчальної праці;</w:t>
      </w:r>
    </w:p>
    <w:p w14:paraId="3B33C950" w14:textId="77777777" w:rsidR="00426DEC" w:rsidRPr="00426DEC" w:rsidRDefault="00426DEC" w:rsidP="00426DEC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709"/>
        <w:textAlignment w:val="baseline"/>
        <w:rPr>
          <w:color w:val="000000"/>
          <w:sz w:val="28"/>
          <w:szCs w:val="28"/>
        </w:rPr>
      </w:pPr>
      <w:r w:rsidRPr="00426DEC">
        <w:rPr>
          <w:color w:val="000000"/>
          <w:sz w:val="28"/>
          <w:szCs w:val="28"/>
        </w:rPr>
        <w:t>інтелектуальний розвиток учнів, виховання позитивних рис характеру</w:t>
      </w:r>
    </w:p>
    <w:p w14:paraId="4CBEE8CA" w14:textId="77777777" w:rsidR="00ED77F7" w:rsidRPr="00ED77F7" w:rsidRDefault="00ED77F7" w:rsidP="00426DEC">
      <w:pPr>
        <w:pStyle w:val="a3"/>
        <w:numPr>
          <w:ilvl w:val="0"/>
          <w:numId w:val="1"/>
        </w:numPr>
        <w:spacing w:before="0" w:beforeAutospacing="0" w:line="360" w:lineRule="auto"/>
        <w:ind w:right="424"/>
        <w:jc w:val="both"/>
        <w:rPr>
          <w:bCs/>
          <w:color w:val="000000" w:themeColor="text1"/>
          <w:sz w:val="28"/>
          <w:szCs w:val="28"/>
        </w:rPr>
      </w:pPr>
      <w:r w:rsidRPr="00ED77F7">
        <w:rPr>
          <w:color w:val="212121"/>
          <w:sz w:val="28"/>
          <w:szCs w:val="28"/>
          <w:lang w:eastAsia="ru-RU"/>
        </w:rPr>
        <w:t>допомога членам ШМО в питаннях методичного забезпечення реалізації продуктивного навчання;</w:t>
      </w:r>
    </w:p>
    <w:p w14:paraId="52F56858" w14:textId="77777777" w:rsidR="00ED77F7" w:rsidRPr="00ED77F7" w:rsidRDefault="00ED77F7" w:rsidP="00ED77F7">
      <w:pPr>
        <w:pStyle w:val="a3"/>
        <w:numPr>
          <w:ilvl w:val="0"/>
          <w:numId w:val="1"/>
        </w:numPr>
        <w:spacing w:line="360" w:lineRule="auto"/>
        <w:ind w:right="424"/>
        <w:jc w:val="both"/>
        <w:rPr>
          <w:bCs/>
          <w:color w:val="000000" w:themeColor="text1"/>
          <w:sz w:val="28"/>
          <w:szCs w:val="28"/>
        </w:rPr>
      </w:pPr>
      <w:r w:rsidRPr="00ED77F7">
        <w:rPr>
          <w:color w:val="212121"/>
          <w:sz w:val="28"/>
          <w:szCs w:val="28"/>
          <w:lang w:eastAsia="ru-RU"/>
        </w:rPr>
        <w:t>продовжити роботу з новими підручниками за оновленими навчальними програмами</w:t>
      </w:r>
      <w:r w:rsidR="006C62E6">
        <w:rPr>
          <w:color w:val="212121"/>
          <w:sz w:val="28"/>
          <w:szCs w:val="28"/>
          <w:lang w:eastAsia="ru-RU"/>
        </w:rPr>
        <w:t xml:space="preserve"> (модельними навчальними програмами)</w:t>
      </w:r>
      <w:r w:rsidRPr="00ED77F7">
        <w:rPr>
          <w:color w:val="212121"/>
          <w:sz w:val="28"/>
          <w:szCs w:val="28"/>
          <w:lang w:eastAsia="ru-RU"/>
        </w:rPr>
        <w:t xml:space="preserve"> і підбір відповідних методів</w:t>
      </w:r>
      <w:r>
        <w:rPr>
          <w:color w:val="212121"/>
          <w:sz w:val="28"/>
          <w:szCs w:val="28"/>
          <w:lang w:eastAsia="ru-RU"/>
        </w:rPr>
        <w:t xml:space="preserve"> та прийомів</w:t>
      </w:r>
      <w:r w:rsidRPr="00ED77F7">
        <w:rPr>
          <w:color w:val="212121"/>
          <w:sz w:val="28"/>
          <w:szCs w:val="28"/>
          <w:lang w:eastAsia="ru-RU"/>
        </w:rPr>
        <w:t xml:space="preserve"> навчання;</w:t>
      </w:r>
    </w:p>
    <w:p w14:paraId="2BB0E571" w14:textId="77777777" w:rsidR="00ED77F7" w:rsidRDefault="00ED77F7" w:rsidP="00ED77F7">
      <w:pPr>
        <w:pStyle w:val="a3"/>
        <w:numPr>
          <w:ilvl w:val="0"/>
          <w:numId w:val="1"/>
        </w:numPr>
        <w:spacing w:line="360" w:lineRule="auto"/>
        <w:ind w:right="424"/>
        <w:jc w:val="both"/>
        <w:rPr>
          <w:bCs/>
          <w:color w:val="000000" w:themeColor="text1"/>
          <w:sz w:val="28"/>
          <w:szCs w:val="28"/>
        </w:rPr>
      </w:pPr>
      <w:r w:rsidRPr="00ED77F7">
        <w:rPr>
          <w:color w:val="212121"/>
          <w:sz w:val="28"/>
          <w:szCs w:val="28"/>
          <w:lang w:eastAsia="ru-RU"/>
        </w:rPr>
        <w:t>створення умов для забезпечення експериментальної діяльності;</w:t>
      </w:r>
    </w:p>
    <w:p w14:paraId="3C5EE1FD" w14:textId="77777777" w:rsidR="00ED77F7" w:rsidRDefault="00ED77F7" w:rsidP="00ED77F7">
      <w:pPr>
        <w:pStyle w:val="a3"/>
        <w:numPr>
          <w:ilvl w:val="0"/>
          <w:numId w:val="1"/>
        </w:numPr>
        <w:spacing w:line="360" w:lineRule="auto"/>
        <w:ind w:right="424"/>
        <w:jc w:val="both"/>
        <w:rPr>
          <w:bCs/>
          <w:color w:val="000000" w:themeColor="text1"/>
          <w:sz w:val="28"/>
          <w:szCs w:val="28"/>
        </w:rPr>
      </w:pPr>
      <w:r w:rsidRPr="00ED77F7">
        <w:rPr>
          <w:color w:val="000000" w:themeColor="text1"/>
          <w:sz w:val="28"/>
          <w:szCs w:val="28"/>
        </w:rPr>
        <w:t>сприяння встановленню рівного доступу до повноцінного навчання різним категоріям учнів у відповідності до їх індивідуальних здібностей та потреб</w:t>
      </w:r>
      <w:r w:rsidRPr="00ED77F7">
        <w:rPr>
          <w:color w:val="000000" w:themeColor="text1"/>
          <w:sz w:val="28"/>
          <w:szCs w:val="28"/>
          <w:lang w:val="ru-RU"/>
        </w:rPr>
        <w:t>;</w:t>
      </w:r>
    </w:p>
    <w:p w14:paraId="1F107AC2" w14:textId="77777777" w:rsidR="00ED77F7" w:rsidRPr="00ED77F7" w:rsidRDefault="00ED77F7" w:rsidP="00ED77F7">
      <w:pPr>
        <w:pStyle w:val="a3"/>
        <w:numPr>
          <w:ilvl w:val="0"/>
          <w:numId w:val="1"/>
        </w:numPr>
        <w:spacing w:line="360" w:lineRule="auto"/>
        <w:ind w:right="424"/>
        <w:jc w:val="both"/>
        <w:rPr>
          <w:bCs/>
          <w:color w:val="000000" w:themeColor="text1"/>
          <w:sz w:val="28"/>
          <w:szCs w:val="28"/>
        </w:rPr>
      </w:pPr>
      <w:r w:rsidRPr="00ED77F7">
        <w:rPr>
          <w:color w:val="000000" w:themeColor="text1"/>
          <w:sz w:val="28"/>
          <w:szCs w:val="28"/>
        </w:rPr>
        <w:t>розвиток соціальної компетентності школярів на уроках у сучасній українській школі</w:t>
      </w:r>
      <w:r w:rsidRPr="00ED77F7">
        <w:rPr>
          <w:color w:val="000000" w:themeColor="text1"/>
          <w:sz w:val="28"/>
          <w:szCs w:val="28"/>
          <w:lang w:val="ru-RU"/>
        </w:rPr>
        <w:t>;</w:t>
      </w:r>
    </w:p>
    <w:p w14:paraId="564221C4" w14:textId="77777777" w:rsidR="00ED77F7" w:rsidRPr="00ED77F7" w:rsidRDefault="00ED77F7" w:rsidP="00ED77F7">
      <w:pPr>
        <w:pStyle w:val="a3"/>
        <w:numPr>
          <w:ilvl w:val="0"/>
          <w:numId w:val="1"/>
        </w:numPr>
        <w:spacing w:line="360" w:lineRule="auto"/>
        <w:ind w:right="424"/>
        <w:jc w:val="both"/>
        <w:rPr>
          <w:bCs/>
          <w:color w:val="000000" w:themeColor="text1"/>
          <w:sz w:val="28"/>
          <w:szCs w:val="28"/>
        </w:rPr>
      </w:pPr>
      <w:r>
        <w:rPr>
          <w:color w:val="212121"/>
          <w:sz w:val="28"/>
          <w:szCs w:val="28"/>
          <w:lang w:eastAsia="ru-RU"/>
        </w:rPr>
        <w:lastRenderedPageBreak/>
        <w:t>у</w:t>
      </w:r>
      <w:r w:rsidRPr="00ED77F7">
        <w:rPr>
          <w:color w:val="212121"/>
          <w:sz w:val="28"/>
          <w:szCs w:val="28"/>
          <w:lang w:eastAsia="ru-RU"/>
        </w:rPr>
        <w:t>досконалення системи позакласної роботи різноманітними творчими завданнями;</w:t>
      </w:r>
    </w:p>
    <w:p w14:paraId="42164C5F" w14:textId="77777777" w:rsidR="00ED77F7" w:rsidRDefault="00ED77F7" w:rsidP="00ED77F7">
      <w:pPr>
        <w:pStyle w:val="a3"/>
        <w:numPr>
          <w:ilvl w:val="0"/>
          <w:numId w:val="1"/>
        </w:numPr>
        <w:spacing w:line="360" w:lineRule="auto"/>
        <w:ind w:right="424"/>
        <w:jc w:val="both"/>
        <w:rPr>
          <w:bCs/>
          <w:color w:val="000000" w:themeColor="text1"/>
          <w:sz w:val="28"/>
          <w:szCs w:val="28"/>
        </w:rPr>
      </w:pPr>
      <w:r w:rsidRPr="00ED77F7">
        <w:rPr>
          <w:color w:val="212121"/>
          <w:sz w:val="28"/>
          <w:szCs w:val="28"/>
          <w:lang w:eastAsia="ru-RU"/>
        </w:rPr>
        <w:t>постійна допомога молодим педагогам;</w:t>
      </w:r>
    </w:p>
    <w:p w14:paraId="6C7CAF20" w14:textId="77777777" w:rsidR="00ED77F7" w:rsidRPr="00ED77F7" w:rsidRDefault="00ED77F7" w:rsidP="00ED77F7">
      <w:pPr>
        <w:pStyle w:val="a3"/>
        <w:numPr>
          <w:ilvl w:val="0"/>
          <w:numId w:val="1"/>
        </w:numPr>
        <w:spacing w:line="360" w:lineRule="auto"/>
        <w:ind w:right="424"/>
        <w:jc w:val="both"/>
        <w:rPr>
          <w:bCs/>
          <w:color w:val="000000" w:themeColor="text1"/>
          <w:sz w:val="28"/>
          <w:szCs w:val="28"/>
        </w:rPr>
      </w:pPr>
      <w:r w:rsidRPr="00ED77F7">
        <w:rPr>
          <w:color w:val="000000" w:themeColor="text1"/>
          <w:sz w:val="28"/>
          <w:szCs w:val="28"/>
        </w:rPr>
        <w:t>формування  конкурентоспроможного учня в умовах модернізації навчально-виховного процесу та створення умов для безпосереднього підвищення професійної компетентності педагогічних працівників</w:t>
      </w:r>
      <w:r w:rsidRPr="00ED77F7">
        <w:rPr>
          <w:color w:val="000000" w:themeColor="text1"/>
          <w:sz w:val="28"/>
          <w:szCs w:val="28"/>
          <w:lang w:val="ru-RU"/>
        </w:rPr>
        <w:t>;</w:t>
      </w:r>
    </w:p>
    <w:p w14:paraId="06575DEF" w14:textId="77777777" w:rsidR="008C07BE" w:rsidRPr="0088136A" w:rsidRDefault="00ED77F7" w:rsidP="00B1777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right="424"/>
        <w:jc w:val="both"/>
        <w:rPr>
          <w:bCs/>
          <w:color w:val="000000" w:themeColor="text1"/>
          <w:sz w:val="28"/>
          <w:szCs w:val="28"/>
        </w:rPr>
      </w:pPr>
      <w:r w:rsidRPr="00ED77F7">
        <w:rPr>
          <w:color w:val="212121"/>
          <w:sz w:val="28"/>
          <w:szCs w:val="28"/>
          <w:lang w:eastAsia="ru-RU"/>
        </w:rPr>
        <w:t>працювати над формуванням особистості</w:t>
      </w:r>
      <w:r>
        <w:rPr>
          <w:color w:val="212121"/>
          <w:sz w:val="28"/>
          <w:szCs w:val="28"/>
          <w:lang w:eastAsia="ru-RU"/>
        </w:rPr>
        <w:t>,</w:t>
      </w:r>
      <w:r w:rsidRPr="00ED77F7">
        <w:rPr>
          <w:color w:val="212121"/>
          <w:sz w:val="28"/>
          <w:szCs w:val="28"/>
          <w:lang w:eastAsia="ru-RU"/>
        </w:rPr>
        <w:t xml:space="preserve"> здатної орієнтуватися у складному життєвому просторі шляхом повної інтеграції навчальних дисциплін.</w:t>
      </w:r>
    </w:p>
    <w:p w14:paraId="60BB3E50" w14:textId="77777777" w:rsidR="000529BA" w:rsidRPr="000529BA" w:rsidRDefault="000529BA" w:rsidP="00B17776">
      <w:pPr>
        <w:spacing w:after="0" w:line="360" w:lineRule="auto"/>
        <w:ind w:left="-142" w:right="140" w:firstLine="142"/>
        <w:jc w:val="both"/>
        <w:textAlignment w:val="baseline"/>
        <w:rPr>
          <w:rFonts w:eastAsia="Times New Roman" w:cs="Times New Roman"/>
          <w:color w:val="000000"/>
          <w:szCs w:val="28"/>
          <w:lang w:val="uk-UA"/>
        </w:rPr>
      </w:pPr>
      <w:r w:rsidRPr="000529B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Основ</w:t>
      </w:r>
      <w:r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uk-UA"/>
        </w:rPr>
        <w:t>н</w:t>
      </w:r>
      <w:r w:rsidRPr="000529B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і напрямки роботи методичного об’єднання вчителів природничо</w:t>
      </w:r>
      <w:r w:rsidR="00A61956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uk-UA"/>
        </w:rPr>
        <w:t>-математичного</w:t>
      </w:r>
      <w:r w:rsidRPr="000529B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 xml:space="preserve"> циклу на </w:t>
      </w:r>
      <w:r w:rsidRPr="000529B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uk-UA"/>
        </w:rPr>
        <w:t>2024-2025 н.р.</w:t>
      </w:r>
    </w:p>
    <w:p w14:paraId="0A526E83" w14:textId="77777777" w:rsidR="000529BA" w:rsidRPr="0088136A" w:rsidRDefault="000529BA" w:rsidP="00B17776">
      <w:pPr>
        <w:spacing w:line="360" w:lineRule="auto"/>
        <w:ind w:left="-142" w:right="140" w:firstLine="142"/>
        <w:jc w:val="both"/>
        <w:textAlignment w:val="baseline"/>
        <w:rPr>
          <w:rFonts w:eastAsia="Times New Roman" w:cs="Times New Roman"/>
          <w:color w:val="000000"/>
          <w:szCs w:val="28"/>
          <w:lang w:val="uk-UA"/>
        </w:rPr>
      </w:pPr>
      <w:r w:rsidRPr="0088136A">
        <w:rPr>
          <w:rFonts w:eastAsia="Times New Roman" w:cs="Times New Roman"/>
          <w:color w:val="000000"/>
          <w:szCs w:val="28"/>
          <w:lang w:val="uk-UA"/>
        </w:rPr>
        <w:t>1.</w:t>
      </w:r>
      <w:r w:rsidRPr="000529BA">
        <w:rPr>
          <w:rFonts w:eastAsia="Times New Roman" w:cs="Times New Roman"/>
          <w:color w:val="000000"/>
          <w:szCs w:val="28"/>
        </w:rPr>
        <w:t> </w:t>
      </w:r>
      <w:r w:rsidRPr="0088136A">
        <w:rPr>
          <w:rFonts w:eastAsia="Times New Roman" w:cs="Times New Roman"/>
          <w:color w:val="000000"/>
          <w:szCs w:val="28"/>
          <w:lang w:val="uk-UA"/>
        </w:rPr>
        <w:t>Підвищення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науково–теоретичної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підготовки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учителів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дисциплін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природничого циклу.</w:t>
      </w:r>
    </w:p>
    <w:p w14:paraId="17665D33" w14:textId="77777777" w:rsidR="000529BA" w:rsidRPr="0088136A" w:rsidRDefault="000529BA" w:rsidP="00B17776">
      <w:pPr>
        <w:spacing w:line="360" w:lineRule="auto"/>
        <w:ind w:left="-142" w:right="140" w:firstLine="142"/>
        <w:jc w:val="both"/>
        <w:textAlignment w:val="baseline"/>
        <w:rPr>
          <w:rFonts w:eastAsia="Times New Roman" w:cs="Times New Roman"/>
          <w:color w:val="000000"/>
          <w:szCs w:val="28"/>
          <w:lang w:val="uk-UA"/>
        </w:rPr>
      </w:pPr>
      <w:r w:rsidRPr="0088136A">
        <w:rPr>
          <w:rFonts w:eastAsia="Times New Roman" w:cs="Times New Roman"/>
          <w:color w:val="000000"/>
          <w:szCs w:val="28"/>
          <w:lang w:val="uk-UA"/>
        </w:rPr>
        <w:t>2. Удосконалення методичної підготовки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вчителів, підвищення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якості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навчально–виховного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процесу.</w:t>
      </w:r>
    </w:p>
    <w:p w14:paraId="4D123D8D" w14:textId="77777777" w:rsidR="000529BA" w:rsidRPr="0088136A" w:rsidRDefault="000529BA" w:rsidP="00B17776">
      <w:pPr>
        <w:spacing w:line="360" w:lineRule="auto"/>
        <w:ind w:left="-142" w:right="140" w:firstLine="142"/>
        <w:jc w:val="both"/>
        <w:textAlignment w:val="baseline"/>
        <w:rPr>
          <w:rFonts w:eastAsia="Times New Roman" w:cs="Times New Roman"/>
          <w:color w:val="000000"/>
          <w:szCs w:val="28"/>
          <w:lang w:val="uk-UA"/>
        </w:rPr>
      </w:pPr>
      <w:r w:rsidRPr="0088136A">
        <w:rPr>
          <w:rFonts w:eastAsia="Times New Roman" w:cs="Times New Roman"/>
          <w:color w:val="000000"/>
          <w:szCs w:val="28"/>
          <w:lang w:val="uk-UA"/>
        </w:rPr>
        <w:t>3. Організація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позакласної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роботи з предметів: хімії, біології, екології, географії, природознавства</w:t>
      </w:r>
      <w:r w:rsidRPr="000529BA">
        <w:rPr>
          <w:rFonts w:eastAsia="Times New Roman" w:cs="Times New Roman"/>
          <w:color w:val="000000"/>
          <w:szCs w:val="28"/>
          <w:bdr w:val="none" w:sz="0" w:space="0" w:color="auto" w:frame="1"/>
          <w:lang w:val="uk-UA"/>
        </w:rPr>
        <w:t>, математики, фізики, інформатики, астрономії</w:t>
      </w:r>
      <w:r w:rsidRPr="0088136A">
        <w:rPr>
          <w:rFonts w:eastAsia="Times New Roman" w:cs="Times New Roman"/>
          <w:color w:val="000000"/>
          <w:szCs w:val="28"/>
          <w:lang w:val="uk-UA"/>
        </w:rPr>
        <w:t>.</w:t>
      </w:r>
    </w:p>
    <w:p w14:paraId="4FD023C3" w14:textId="77777777" w:rsidR="000529BA" w:rsidRPr="0088136A" w:rsidRDefault="000529BA" w:rsidP="00B17776">
      <w:pPr>
        <w:spacing w:line="360" w:lineRule="auto"/>
        <w:ind w:left="-142" w:right="140" w:firstLine="142"/>
        <w:jc w:val="both"/>
        <w:textAlignment w:val="baseline"/>
        <w:rPr>
          <w:rFonts w:eastAsia="Times New Roman" w:cs="Times New Roman"/>
          <w:color w:val="000000"/>
          <w:szCs w:val="28"/>
          <w:lang w:val="uk-UA"/>
        </w:rPr>
      </w:pPr>
      <w:r w:rsidRPr="0088136A">
        <w:rPr>
          <w:rFonts w:eastAsia="Times New Roman" w:cs="Times New Roman"/>
          <w:color w:val="000000"/>
          <w:szCs w:val="28"/>
          <w:lang w:val="uk-UA"/>
        </w:rPr>
        <w:t>4. Організація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індивідуальної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науково–методичної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роботи.</w:t>
      </w:r>
    </w:p>
    <w:p w14:paraId="7EF8CC00" w14:textId="77777777" w:rsidR="000529BA" w:rsidRPr="0088136A" w:rsidRDefault="000529BA" w:rsidP="00B17776">
      <w:pPr>
        <w:spacing w:line="360" w:lineRule="auto"/>
        <w:ind w:left="-142" w:right="140" w:firstLine="142"/>
        <w:jc w:val="both"/>
        <w:textAlignment w:val="baseline"/>
        <w:rPr>
          <w:rFonts w:eastAsia="Times New Roman" w:cs="Times New Roman"/>
          <w:color w:val="000000"/>
          <w:szCs w:val="28"/>
          <w:lang w:val="uk-UA"/>
        </w:rPr>
      </w:pPr>
      <w:r w:rsidRPr="0088136A">
        <w:rPr>
          <w:rFonts w:eastAsia="Times New Roman" w:cs="Times New Roman"/>
          <w:color w:val="000000"/>
          <w:szCs w:val="28"/>
          <w:lang w:val="uk-UA"/>
        </w:rPr>
        <w:t>5. Досягнення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високого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освітнього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рівня, розвиток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дитячої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обдарованості, впровадження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88136A">
        <w:rPr>
          <w:rFonts w:eastAsia="Times New Roman" w:cs="Times New Roman"/>
          <w:color w:val="000000"/>
          <w:szCs w:val="28"/>
          <w:lang w:val="uk-UA"/>
        </w:rPr>
        <w:t>нових методик, педагогічних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інноваційних </w:t>
      </w:r>
      <w:r w:rsidRPr="0088136A">
        <w:rPr>
          <w:rFonts w:eastAsia="Times New Roman" w:cs="Times New Roman"/>
          <w:color w:val="000000"/>
          <w:szCs w:val="28"/>
          <w:lang w:val="uk-UA"/>
        </w:rPr>
        <w:t>технологій.</w:t>
      </w:r>
    </w:p>
    <w:p w14:paraId="29B705E0" w14:textId="77777777" w:rsidR="000529BA" w:rsidRPr="000529BA" w:rsidRDefault="000529BA" w:rsidP="00B17776">
      <w:pPr>
        <w:spacing w:line="360" w:lineRule="auto"/>
        <w:ind w:left="-142" w:right="140" w:firstLine="142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0529BA">
        <w:rPr>
          <w:rFonts w:eastAsia="Times New Roman" w:cs="Times New Roman"/>
          <w:color w:val="000000"/>
          <w:szCs w:val="28"/>
        </w:rPr>
        <w:t>6. Пошук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0529BA">
        <w:rPr>
          <w:rFonts w:eastAsia="Times New Roman" w:cs="Times New Roman"/>
          <w:color w:val="000000"/>
          <w:szCs w:val="28"/>
        </w:rPr>
        <w:t>нових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0529BA">
        <w:rPr>
          <w:rFonts w:eastAsia="Times New Roman" w:cs="Times New Roman"/>
          <w:color w:val="000000"/>
          <w:szCs w:val="28"/>
        </w:rPr>
        <w:t>підходів до оновлення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0529BA">
        <w:rPr>
          <w:rFonts w:eastAsia="Times New Roman" w:cs="Times New Roman"/>
          <w:color w:val="000000"/>
          <w:szCs w:val="28"/>
        </w:rPr>
        <w:t>змісту.</w:t>
      </w:r>
    </w:p>
    <w:p w14:paraId="6D692F2D" w14:textId="77777777" w:rsidR="000529BA" w:rsidRPr="000529BA" w:rsidRDefault="000529BA" w:rsidP="00B17776">
      <w:pPr>
        <w:spacing w:line="360" w:lineRule="auto"/>
        <w:ind w:left="-142" w:right="140" w:firstLine="142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0529BA">
        <w:rPr>
          <w:rFonts w:eastAsia="Times New Roman" w:cs="Times New Roman"/>
          <w:color w:val="000000"/>
          <w:szCs w:val="28"/>
        </w:rPr>
        <w:t>7. Вдосконалення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0529BA">
        <w:rPr>
          <w:rFonts w:eastAsia="Times New Roman" w:cs="Times New Roman"/>
          <w:color w:val="000000"/>
          <w:szCs w:val="28"/>
        </w:rPr>
        <w:t>індивідуаліації, диференціації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0529BA">
        <w:rPr>
          <w:rFonts w:eastAsia="Times New Roman" w:cs="Times New Roman"/>
          <w:color w:val="000000"/>
          <w:szCs w:val="28"/>
        </w:rPr>
        <w:t>навчально–виховного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0529BA">
        <w:rPr>
          <w:rFonts w:eastAsia="Times New Roman" w:cs="Times New Roman"/>
          <w:color w:val="000000"/>
          <w:szCs w:val="28"/>
        </w:rPr>
        <w:t>процесу з предметів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0529BA">
        <w:rPr>
          <w:rFonts w:eastAsia="Times New Roman" w:cs="Times New Roman"/>
          <w:color w:val="000000"/>
          <w:szCs w:val="28"/>
        </w:rPr>
        <w:t>природничого циклу.</w:t>
      </w:r>
    </w:p>
    <w:p w14:paraId="7743B227" w14:textId="77777777" w:rsidR="00B17776" w:rsidRDefault="000529BA" w:rsidP="00B17776">
      <w:pPr>
        <w:spacing w:line="360" w:lineRule="auto"/>
        <w:ind w:left="-142" w:right="140" w:firstLine="142"/>
        <w:jc w:val="both"/>
        <w:textAlignment w:val="baseline"/>
        <w:rPr>
          <w:rFonts w:eastAsia="Times New Roman" w:cs="Times New Roman"/>
          <w:color w:val="000000"/>
          <w:szCs w:val="28"/>
          <w:lang w:val="uk-UA"/>
        </w:rPr>
      </w:pPr>
      <w:r w:rsidRPr="000529BA">
        <w:rPr>
          <w:rFonts w:eastAsia="Times New Roman" w:cs="Times New Roman"/>
          <w:color w:val="000000"/>
          <w:szCs w:val="28"/>
        </w:rPr>
        <w:t>8. Підвищення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0529BA">
        <w:rPr>
          <w:rFonts w:eastAsia="Times New Roman" w:cs="Times New Roman"/>
          <w:color w:val="000000"/>
          <w:szCs w:val="28"/>
        </w:rPr>
        <w:t>рівня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0529BA">
        <w:rPr>
          <w:rFonts w:eastAsia="Times New Roman" w:cs="Times New Roman"/>
          <w:color w:val="000000"/>
          <w:szCs w:val="28"/>
        </w:rPr>
        <w:t>знань, умінь і практичних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0529BA">
        <w:rPr>
          <w:rFonts w:eastAsia="Times New Roman" w:cs="Times New Roman"/>
          <w:color w:val="000000"/>
          <w:szCs w:val="28"/>
        </w:rPr>
        <w:t>навичок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0529BA">
        <w:rPr>
          <w:rFonts w:eastAsia="Times New Roman" w:cs="Times New Roman"/>
          <w:color w:val="000000"/>
          <w:szCs w:val="28"/>
        </w:rPr>
        <w:t>учнів з предметів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Pr="000529BA">
        <w:rPr>
          <w:rFonts w:eastAsia="Times New Roman" w:cs="Times New Roman"/>
          <w:color w:val="000000"/>
          <w:szCs w:val="28"/>
        </w:rPr>
        <w:t>природничого циклу.</w:t>
      </w:r>
    </w:p>
    <w:p w14:paraId="7B167614" w14:textId="77777777" w:rsidR="00B17776" w:rsidRDefault="00B17776" w:rsidP="00B17776">
      <w:pPr>
        <w:spacing w:line="360" w:lineRule="auto"/>
        <w:ind w:left="-142" w:right="140" w:firstLine="142"/>
        <w:jc w:val="both"/>
        <w:textAlignment w:val="baseline"/>
        <w:rPr>
          <w:rFonts w:eastAsia="Times New Roman" w:cs="Times New Roman"/>
          <w:color w:val="000000"/>
          <w:szCs w:val="28"/>
          <w:lang w:val="uk-UA"/>
        </w:rPr>
      </w:pPr>
    </w:p>
    <w:p w14:paraId="27BCDD78" w14:textId="77777777" w:rsidR="00B17776" w:rsidRDefault="00B17776" w:rsidP="00B17776">
      <w:pPr>
        <w:spacing w:line="360" w:lineRule="auto"/>
        <w:ind w:left="-142" w:right="140" w:firstLine="142"/>
        <w:jc w:val="both"/>
        <w:textAlignment w:val="baseline"/>
        <w:rPr>
          <w:rFonts w:eastAsia="Times New Roman" w:cs="Times New Roman"/>
          <w:color w:val="000000"/>
          <w:szCs w:val="28"/>
          <w:lang w:val="uk-UA"/>
        </w:rPr>
      </w:pPr>
    </w:p>
    <w:p w14:paraId="13891658" w14:textId="77777777" w:rsidR="000529BA" w:rsidRPr="00D8569E" w:rsidRDefault="000529BA" w:rsidP="00B17776">
      <w:pPr>
        <w:spacing w:line="360" w:lineRule="auto"/>
        <w:ind w:left="-142" w:right="140" w:firstLine="142"/>
        <w:jc w:val="both"/>
        <w:textAlignment w:val="baseline"/>
        <w:rPr>
          <w:rFonts w:eastAsia="Times New Roman" w:cs="Times New Roman"/>
          <w:color w:val="000000"/>
          <w:szCs w:val="28"/>
          <w:lang w:val="uk-UA"/>
        </w:rPr>
      </w:pPr>
      <w:r w:rsidRPr="000529B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lastRenderedPageBreak/>
        <w:t>Заходи щодо</w:t>
      </w:r>
      <w:r w:rsidR="0088136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529B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зміцнення</w:t>
      </w:r>
      <w:r w:rsidR="0088136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529B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навчально-матеріальної</w:t>
      </w:r>
      <w:r w:rsidR="0088136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529BA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</w:rPr>
        <w:t>бази</w:t>
      </w:r>
      <w:r w:rsidR="00D8569E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val="uk-UA"/>
        </w:rPr>
        <w:t>:</w:t>
      </w:r>
    </w:p>
    <w:p w14:paraId="0D2AE7F7" w14:textId="77777777" w:rsidR="00D1270A" w:rsidRPr="00C35180" w:rsidRDefault="00B17776" w:rsidP="000529BA">
      <w:pPr>
        <w:spacing w:before="240" w:line="36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      </w:t>
      </w:r>
      <w:r w:rsidR="000529BA" w:rsidRPr="000529BA">
        <w:rPr>
          <w:rFonts w:eastAsia="Times New Roman" w:cs="Times New Roman"/>
          <w:color w:val="000000"/>
          <w:szCs w:val="28"/>
        </w:rPr>
        <w:t xml:space="preserve"> Усі члени методичного об’єднання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працюють в окремих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навчальних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кабінетах – класних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>
        <w:rPr>
          <w:rFonts w:eastAsia="Times New Roman" w:cs="Times New Roman"/>
          <w:color w:val="000000"/>
          <w:szCs w:val="28"/>
        </w:rPr>
        <w:t>кімнатах</w:t>
      </w:r>
      <w:r>
        <w:rPr>
          <w:rFonts w:eastAsia="Times New Roman" w:cs="Times New Roman"/>
          <w:color w:val="000000"/>
          <w:szCs w:val="28"/>
          <w:lang w:val="uk-UA"/>
        </w:rPr>
        <w:t xml:space="preserve">, </w:t>
      </w:r>
      <w:r w:rsidR="000529BA" w:rsidRPr="000529BA">
        <w:rPr>
          <w:rFonts w:eastAsia="Times New Roman" w:cs="Times New Roman"/>
          <w:color w:val="000000"/>
          <w:szCs w:val="28"/>
        </w:rPr>
        <w:t>обладнаних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відповідно до нор</w:t>
      </w:r>
      <w:r w:rsidR="0088136A">
        <w:rPr>
          <w:rFonts w:eastAsia="Times New Roman" w:cs="Times New Roman"/>
          <w:color w:val="000000"/>
          <w:szCs w:val="28"/>
        </w:rPr>
        <w:t>мативних вимог.  У розпорядженн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і </w:t>
      </w:r>
      <w:r w:rsidR="000529BA" w:rsidRPr="000529BA">
        <w:rPr>
          <w:rFonts w:eastAsia="Times New Roman" w:cs="Times New Roman"/>
          <w:color w:val="000000"/>
          <w:szCs w:val="28"/>
        </w:rPr>
        <w:t>вчителів є різноманітні  навчально-наочні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посібники, технічні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засоби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навчання, однак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перехід у нову структуру, зміст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навчання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потребує  істотного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зміцнення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навчально-матеріальної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бази. Одним з важливих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напрямів  роботи методичного  об′єднання є розробка та виготовлення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нових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методичних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посібників, дидактичного та  роздаткового</w:t>
      </w:r>
      <w:r w:rsidR="0088136A">
        <w:rPr>
          <w:rFonts w:eastAsia="Times New Roman" w:cs="Times New Roman"/>
          <w:color w:val="000000"/>
          <w:szCs w:val="28"/>
          <w:lang w:val="uk-UA"/>
        </w:rPr>
        <w:t xml:space="preserve"> </w:t>
      </w:r>
      <w:r w:rsidR="000529BA" w:rsidRPr="000529BA">
        <w:rPr>
          <w:rFonts w:eastAsia="Times New Roman" w:cs="Times New Roman"/>
          <w:color w:val="000000"/>
          <w:szCs w:val="28"/>
        </w:rPr>
        <w:t>матеріалу.</w:t>
      </w:r>
    </w:p>
    <w:p w14:paraId="4211B8D6" w14:textId="77777777" w:rsidR="006343BA" w:rsidRDefault="000715F8" w:rsidP="006343BA">
      <w:pPr>
        <w:spacing w:after="0" w:line="360" w:lineRule="auto"/>
        <w:jc w:val="center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  <w:r w:rsidRPr="008C07BE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 xml:space="preserve">Методичне об’єднання ставить такі </w:t>
      </w:r>
      <w:r w:rsidR="00BA6F73" w:rsidRPr="008C07BE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 xml:space="preserve">пріоритетні </w:t>
      </w:r>
      <w:r w:rsidRPr="008C07BE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завдання</w:t>
      </w:r>
    </w:p>
    <w:p w14:paraId="3CECB5DF" w14:textId="77777777" w:rsidR="000715F8" w:rsidRDefault="000715F8" w:rsidP="006343BA">
      <w:pPr>
        <w:spacing w:after="0" w:line="360" w:lineRule="auto"/>
        <w:jc w:val="center"/>
        <w:rPr>
          <w:b/>
          <w:color w:val="000000" w:themeColor="text1"/>
          <w:szCs w:val="24"/>
          <w:lang w:val="uk-UA"/>
        </w:rPr>
      </w:pPr>
      <w:r w:rsidRPr="008C07BE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 xml:space="preserve"> на 202</w:t>
      </w:r>
      <w:r w:rsidR="009B3607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4</w:t>
      </w:r>
      <w:r w:rsidRPr="008C07BE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-202</w:t>
      </w:r>
      <w:r w:rsidR="009B3607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5</w:t>
      </w:r>
      <w:r w:rsidR="0088136A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 xml:space="preserve"> </w:t>
      </w:r>
      <w:r w:rsidRPr="008C07BE"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  <w:t>навчальний рік:</w:t>
      </w:r>
    </w:p>
    <w:p w14:paraId="6009F477" w14:textId="77777777" w:rsidR="00426DEC" w:rsidRPr="00426DEC" w:rsidRDefault="00426DEC" w:rsidP="006343BA">
      <w:pPr>
        <w:pStyle w:val="a5"/>
        <w:numPr>
          <w:ilvl w:val="0"/>
          <w:numId w:val="21"/>
        </w:num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426DEC"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підвищення наукового та методичного рівнів своїх членів, </w:t>
      </w:r>
    </w:p>
    <w:p w14:paraId="78F46BDE" w14:textId="77777777" w:rsidR="00426DEC" w:rsidRPr="00426DEC" w:rsidRDefault="00426DEC" w:rsidP="000529BA">
      <w:pPr>
        <w:pStyle w:val="a5"/>
        <w:numPr>
          <w:ilvl w:val="0"/>
          <w:numId w:val="21"/>
        </w:numPr>
        <w:spacing w:before="240" w:line="360" w:lineRule="auto"/>
        <w:jc w:val="both"/>
        <w:rPr>
          <w:rFonts w:cs="Times New Roman"/>
          <w:color w:val="000000"/>
          <w:szCs w:val="28"/>
          <w:shd w:val="clear" w:color="auto" w:fill="FFFFFF"/>
          <w:lang w:val="uk-UA"/>
        </w:rPr>
      </w:pPr>
      <w:r w:rsidRPr="00426DEC">
        <w:rPr>
          <w:rFonts w:cs="Times New Roman"/>
          <w:color w:val="000000"/>
          <w:szCs w:val="28"/>
          <w:shd w:val="clear" w:color="auto" w:fill="FFFFFF"/>
          <w:lang w:val="uk-UA"/>
        </w:rPr>
        <w:t>удосконалення навчально-виховного процесу як передумови зростання інтересу школярів до навчання та запобігання низької успішності учнів,</w:t>
      </w:r>
    </w:p>
    <w:p w14:paraId="53DB2067" w14:textId="77777777" w:rsidR="00426DEC" w:rsidRPr="00426DEC" w:rsidRDefault="00426DEC" w:rsidP="000529BA">
      <w:pPr>
        <w:pStyle w:val="a5"/>
        <w:numPr>
          <w:ilvl w:val="0"/>
          <w:numId w:val="21"/>
        </w:numPr>
        <w:spacing w:before="240" w:line="360" w:lineRule="auto"/>
        <w:jc w:val="both"/>
        <w:rPr>
          <w:rFonts w:eastAsia="Times New Roman" w:cs="Times New Roman"/>
          <w:b/>
          <w:bCs/>
          <w:color w:val="000000" w:themeColor="text1"/>
          <w:szCs w:val="28"/>
          <w:lang w:val="uk-UA" w:eastAsia="ru-RU"/>
        </w:rPr>
      </w:pPr>
      <w:r w:rsidRPr="00426DEC">
        <w:rPr>
          <w:rFonts w:cs="Times New Roman"/>
          <w:color w:val="000000"/>
          <w:szCs w:val="28"/>
          <w:shd w:val="clear" w:color="auto" w:fill="FFFFFF"/>
          <w:lang w:val="uk-UA"/>
        </w:rPr>
        <w:t>застосування найрізноманітніших методичних прийомів, які відповідають змісту навчального матеріалу і стимулюють пізнавальну діяльність учнів.</w:t>
      </w:r>
    </w:p>
    <w:p w14:paraId="1876F9E5" w14:textId="77777777" w:rsidR="00BA6F73" w:rsidRPr="00BA6F73" w:rsidRDefault="00BA6F73" w:rsidP="000529BA">
      <w:pPr>
        <w:pStyle w:val="a5"/>
        <w:numPr>
          <w:ilvl w:val="0"/>
          <w:numId w:val="3"/>
        </w:numPr>
        <w:spacing w:before="240" w:line="360" w:lineRule="auto"/>
        <w:rPr>
          <w:rFonts w:eastAsia="Times New Roman" w:cs="Times New Roman"/>
          <w:color w:val="212121"/>
          <w:szCs w:val="28"/>
          <w:lang w:eastAsia="ru-RU"/>
        </w:rPr>
      </w:pPr>
      <w:r w:rsidRPr="00BA6F73">
        <w:rPr>
          <w:rFonts w:eastAsia="Times New Roman" w:cs="Times New Roman"/>
          <w:color w:val="212121"/>
          <w:szCs w:val="28"/>
          <w:lang w:eastAsia="ru-RU"/>
        </w:rPr>
        <w:t>проведення майстер-класів</w:t>
      </w:r>
      <w:r w:rsidR="004B60E4">
        <w:rPr>
          <w:rFonts w:eastAsia="Times New Roman" w:cs="Times New Roman"/>
          <w:color w:val="212121"/>
          <w:szCs w:val="28"/>
          <w:lang w:eastAsia="ru-RU"/>
        </w:rPr>
        <w:t>,</w:t>
      </w:r>
      <w:r w:rsidR="0088136A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="00E465C6">
        <w:rPr>
          <w:rFonts w:eastAsia="Times New Roman" w:cs="Times New Roman"/>
          <w:color w:val="212121"/>
          <w:szCs w:val="28"/>
          <w:lang w:eastAsia="ru-RU"/>
        </w:rPr>
        <w:t>трені</w:t>
      </w:r>
      <w:r w:rsidR="003E3400">
        <w:rPr>
          <w:rFonts w:eastAsia="Times New Roman" w:cs="Times New Roman"/>
          <w:color w:val="212121"/>
          <w:szCs w:val="28"/>
          <w:lang w:eastAsia="ru-RU"/>
        </w:rPr>
        <w:t>нг</w:t>
      </w:r>
      <w:r w:rsidR="003E3400">
        <w:rPr>
          <w:rFonts w:eastAsia="Times New Roman" w:cs="Times New Roman"/>
          <w:color w:val="212121"/>
          <w:szCs w:val="28"/>
          <w:lang w:val="uk-UA" w:eastAsia="ru-RU"/>
        </w:rPr>
        <w:t>і</w:t>
      </w:r>
      <w:r w:rsidR="004B60E4">
        <w:rPr>
          <w:rFonts w:eastAsia="Times New Roman" w:cs="Times New Roman"/>
          <w:color w:val="212121"/>
          <w:szCs w:val="28"/>
          <w:lang w:eastAsia="ru-RU"/>
        </w:rPr>
        <w:t>в</w:t>
      </w:r>
      <w:r w:rsidRPr="00BA6F73">
        <w:rPr>
          <w:rFonts w:eastAsia="Times New Roman" w:cs="Times New Roman"/>
          <w:color w:val="212121"/>
          <w:szCs w:val="28"/>
          <w:lang w:eastAsia="ru-RU"/>
        </w:rPr>
        <w:t>;</w:t>
      </w:r>
    </w:p>
    <w:p w14:paraId="275D7DF1" w14:textId="77777777" w:rsidR="00BA6F73" w:rsidRPr="00BA6F73" w:rsidRDefault="00BA6F73" w:rsidP="000529BA">
      <w:pPr>
        <w:pStyle w:val="a5"/>
        <w:numPr>
          <w:ilvl w:val="0"/>
          <w:numId w:val="3"/>
        </w:numPr>
        <w:spacing w:before="240" w:line="360" w:lineRule="auto"/>
        <w:rPr>
          <w:rFonts w:eastAsia="Times New Roman" w:cs="Times New Roman"/>
          <w:color w:val="212121"/>
          <w:szCs w:val="28"/>
          <w:lang w:eastAsia="ru-RU"/>
        </w:rPr>
      </w:pPr>
      <w:r w:rsidRPr="00BA6F73">
        <w:rPr>
          <w:rFonts w:eastAsia="Times New Roman" w:cs="Times New Roman"/>
          <w:color w:val="212121"/>
          <w:szCs w:val="28"/>
          <w:lang w:eastAsia="ru-RU"/>
        </w:rPr>
        <w:t>проведення</w:t>
      </w:r>
      <w:r w:rsidR="0088136A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Pr="00BA6F73">
        <w:rPr>
          <w:rFonts w:eastAsia="Times New Roman" w:cs="Times New Roman"/>
          <w:color w:val="212121"/>
          <w:szCs w:val="28"/>
          <w:lang w:eastAsia="ru-RU"/>
        </w:rPr>
        <w:t>предметних</w:t>
      </w:r>
      <w:r w:rsidR="0088136A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Pr="00BA6F73">
        <w:rPr>
          <w:rFonts w:eastAsia="Times New Roman" w:cs="Times New Roman"/>
          <w:color w:val="212121"/>
          <w:szCs w:val="28"/>
          <w:lang w:eastAsia="ru-RU"/>
        </w:rPr>
        <w:t>тематич</w:t>
      </w:r>
      <w:r w:rsidR="00DA21B1">
        <w:rPr>
          <w:rFonts w:eastAsia="Times New Roman" w:cs="Times New Roman"/>
          <w:color w:val="212121"/>
          <w:szCs w:val="28"/>
          <w:lang w:val="uk-UA" w:eastAsia="ru-RU"/>
        </w:rPr>
        <w:t xml:space="preserve">них </w:t>
      </w:r>
      <w:r w:rsidRPr="00BA6F73">
        <w:rPr>
          <w:rFonts w:eastAsia="Times New Roman" w:cs="Times New Roman"/>
          <w:color w:val="212121"/>
          <w:szCs w:val="28"/>
          <w:lang w:eastAsia="ru-RU"/>
        </w:rPr>
        <w:t>заходів (вікторин, вечорів, конкурсів,</w:t>
      </w:r>
      <w:r w:rsidR="008F7AE4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Pr="00BA6F73">
        <w:rPr>
          <w:rFonts w:eastAsia="Times New Roman" w:cs="Times New Roman"/>
          <w:color w:val="212121"/>
          <w:szCs w:val="28"/>
          <w:lang w:eastAsia="ru-RU"/>
        </w:rPr>
        <w:t>предметних</w:t>
      </w:r>
      <w:r w:rsidR="0088136A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Pr="00BA6F73">
        <w:rPr>
          <w:rFonts w:eastAsia="Times New Roman" w:cs="Times New Roman"/>
          <w:color w:val="212121"/>
          <w:szCs w:val="28"/>
          <w:lang w:eastAsia="ru-RU"/>
        </w:rPr>
        <w:t>тижнів, декад);</w:t>
      </w:r>
    </w:p>
    <w:p w14:paraId="48B53F6C" w14:textId="77777777" w:rsidR="00BA6F73" w:rsidRPr="00BA6F73" w:rsidRDefault="00BA6F73" w:rsidP="000529BA">
      <w:pPr>
        <w:pStyle w:val="a5"/>
        <w:numPr>
          <w:ilvl w:val="0"/>
          <w:numId w:val="3"/>
        </w:numPr>
        <w:spacing w:before="240" w:line="360" w:lineRule="auto"/>
        <w:rPr>
          <w:rFonts w:eastAsia="Times New Roman" w:cs="Times New Roman"/>
          <w:color w:val="212121"/>
          <w:szCs w:val="28"/>
          <w:lang w:eastAsia="ru-RU"/>
        </w:rPr>
      </w:pPr>
      <w:r w:rsidRPr="00BA6F73">
        <w:rPr>
          <w:rFonts w:eastAsia="Times New Roman" w:cs="Times New Roman"/>
          <w:color w:val="212121"/>
          <w:szCs w:val="28"/>
          <w:lang w:eastAsia="ru-RU"/>
        </w:rPr>
        <w:t>організація</w:t>
      </w:r>
      <w:r w:rsidR="008F7AE4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Pr="00BA6F73">
        <w:rPr>
          <w:rFonts w:eastAsia="Times New Roman" w:cs="Times New Roman"/>
          <w:color w:val="212121"/>
          <w:szCs w:val="28"/>
          <w:lang w:eastAsia="ru-RU"/>
        </w:rPr>
        <w:t>творчих</w:t>
      </w:r>
      <w:r w:rsidR="008F7AE4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Pr="00BA6F73">
        <w:rPr>
          <w:rFonts w:eastAsia="Times New Roman" w:cs="Times New Roman"/>
          <w:color w:val="212121"/>
          <w:szCs w:val="28"/>
          <w:lang w:eastAsia="ru-RU"/>
        </w:rPr>
        <w:t>звітів;</w:t>
      </w:r>
    </w:p>
    <w:p w14:paraId="6C4EE6E7" w14:textId="77777777" w:rsidR="00BA6F73" w:rsidRPr="00BA6F73" w:rsidRDefault="00BA6F73" w:rsidP="000529BA">
      <w:pPr>
        <w:pStyle w:val="a5"/>
        <w:numPr>
          <w:ilvl w:val="0"/>
          <w:numId w:val="3"/>
        </w:numPr>
        <w:spacing w:before="240" w:line="360" w:lineRule="auto"/>
        <w:rPr>
          <w:rFonts w:eastAsia="Times New Roman" w:cs="Times New Roman"/>
          <w:color w:val="212121"/>
          <w:szCs w:val="28"/>
          <w:lang w:eastAsia="ru-RU"/>
        </w:rPr>
      </w:pPr>
      <w:r w:rsidRPr="00BA6F73">
        <w:rPr>
          <w:rFonts w:eastAsia="Times New Roman" w:cs="Times New Roman"/>
          <w:color w:val="212121"/>
          <w:szCs w:val="28"/>
          <w:lang w:eastAsia="ru-RU"/>
        </w:rPr>
        <w:t>підготовка</w:t>
      </w:r>
      <w:r w:rsidR="008F7AE4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Pr="00BA6F73">
        <w:rPr>
          <w:rFonts w:eastAsia="Times New Roman" w:cs="Times New Roman"/>
          <w:color w:val="212121"/>
          <w:szCs w:val="28"/>
          <w:lang w:eastAsia="ru-RU"/>
        </w:rPr>
        <w:t>учнів до участі в ЗНО</w:t>
      </w:r>
      <w:r w:rsidR="00A20A83">
        <w:rPr>
          <w:rFonts w:eastAsia="Times New Roman" w:cs="Times New Roman"/>
          <w:color w:val="212121"/>
          <w:szCs w:val="28"/>
          <w:lang w:val="uk-UA" w:eastAsia="ru-RU"/>
        </w:rPr>
        <w:t xml:space="preserve"> (НМТ)</w:t>
      </w:r>
      <w:r w:rsidRPr="00BA6F73">
        <w:rPr>
          <w:rFonts w:eastAsia="Times New Roman" w:cs="Times New Roman"/>
          <w:color w:val="212121"/>
          <w:szCs w:val="28"/>
          <w:lang w:eastAsia="ru-RU"/>
        </w:rPr>
        <w:t xml:space="preserve">, ДПА, </w:t>
      </w:r>
      <w:r w:rsidR="00A12AE1">
        <w:rPr>
          <w:rFonts w:eastAsia="Times New Roman" w:cs="Times New Roman"/>
          <w:color w:val="212121"/>
          <w:szCs w:val="28"/>
          <w:lang w:eastAsia="ru-RU"/>
        </w:rPr>
        <w:t>предметних</w:t>
      </w:r>
      <w:r w:rsidR="008F7AE4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="00A12AE1">
        <w:rPr>
          <w:rFonts w:eastAsia="Times New Roman" w:cs="Times New Roman"/>
          <w:color w:val="212121"/>
          <w:szCs w:val="28"/>
          <w:lang w:eastAsia="ru-RU"/>
        </w:rPr>
        <w:t>олімпіадах</w:t>
      </w:r>
      <w:r w:rsidRPr="00BA6F73">
        <w:rPr>
          <w:rFonts w:eastAsia="Times New Roman" w:cs="Times New Roman"/>
          <w:color w:val="212121"/>
          <w:szCs w:val="28"/>
          <w:lang w:eastAsia="ru-RU"/>
        </w:rPr>
        <w:t>;</w:t>
      </w:r>
    </w:p>
    <w:p w14:paraId="29FD0F80" w14:textId="77777777" w:rsidR="00BA6F73" w:rsidRDefault="00BA6F73" w:rsidP="000529BA">
      <w:pPr>
        <w:pStyle w:val="a5"/>
        <w:numPr>
          <w:ilvl w:val="0"/>
          <w:numId w:val="3"/>
        </w:numPr>
        <w:spacing w:before="240" w:line="360" w:lineRule="auto"/>
        <w:rPr>
          <w:rFonts w:eastAsia="Times New Roman" w:cs="Times New Roman"/>
          <w:color w:val="212121"/>
          <w:szCs w:val="28"/>
          <w:lang w:eastAsia="ru-RU"/>
        </w:rPr>
      </w:pPr>
      <w:r w:rsidRPr="00BA6F73">
        <w:rPr>
          <w:rFonts w:eastAsia="Times New Roman" w:cs="Times New Roman"/>
          <w:color w:val="212121"/>
          <w:szCs w:val="28"/>
          <w:lang w:eastAsia="ru-RU"/>
        </w:rPr>
        <w:t>впровадження</w:t>
      </w:r>
      <w:r w:rsidR="008F7AE4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Pr="00BA6F73">
        <w:rPr>
          <w:rFonts w:eastAsia="Times New Roman" w:cs="Times New Roman"/>
          <w:color w:val="212121"/>
          <w:szCs w:val="28"/>
          <w:lang w:eastAsia="ru-RU"/>
        </w:rPr>
        <w:t>новітніх</w:t>
      </w:r>
      <w:r w:rsidR="008F7AE4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Pr="00BA6F73">
        <w:rPr>
          <w:rFonts w:eastAsia="Times New Roman" w:cs="Times New Roman"/>
          <w:color w:val="212121"/>
          <w:szCs w:val="28"/>
          <w:lang w:eastAsia="ru-RU"/>
        </w:rPr>
        <w:t>технологій</w:t>
      </w:r>
      <w:r w:rsidR="008F7AE4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Pr="00BA6F73">
        <w:rPr>
          <w:rFonts w:eastAsia="Times New Roman" w:cs="Times New Roman"/>
          <w:color w:val="212121"/>
          <w:szCs w:val="28"/>
          <w:lang w:eastAsia="ru-RU"/>
        </w:rPr>
        <w:t>навчання;</w:t>
      </w:r>
    </w:p>
    <w:p w14:paraId="6C486469" w14:textId="77777777" w:rsidR="000715F8" w:rsidRPr="000010D9" w:rsidRDefault="00BA6F73" w:rsidP="000010D9">
      <w:pPr>
        <w:pStyle w:val="a5"/>
        <w:numPr>
          <w:ilvl w:val="0"/>
          <w:numId w:val="3"/>
        </w:numPr>
        <w:spacing w:before="240" w:line="360" w:lineRule="auto"/>
        <w:rPr>
          <w:rFonts w:eastAsia="Times New Roman" w:cs="Times New Roman"/>
          <w:color w:val="212121"/>
          <w:szCs w:val="28"/>
          <w:lang w:eastAsia="ru-RU"/>
        </w:rPr>
      </w:pPr>
      <w:r w:rsidRPr="00BA6F73">
        <w:rPr>
          <w:rFonts w:eastAsia="Times New Roman" w:cs="Times New Roman"/>
          <w:color w:val="212121"/>
          <w:szCs w:val="28"/>
          <w:lang w:eastAsia="ru-RU"/>
        </w:rPr>
        <w:t>організація</w:t>
      </w:r>
      <w:r w:rsidR="008F7AE4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Pr="00BA6F73">
        <w:rPr>
          <w:rFonts w:eastAsia="Times New Roman" w:cs="Times New Roman"/>
          <w:color w:val="212121"/>
          <w:szCs w:val="28"/>
          <w:lang w:eastAsia="ru-RU"/>
        </w:rPr>
        <w:t>моніторингових</w:t>
      </w:r>
      <w:r w:rsidR="008F7AE4">
        <w:rPr>
          <w:rFonts w:eastAsia="Times New Roman" w:cs="Times New Roman"/>
          <w:color w:val="212121"/>
          <w:szCs w:val="28"/>
          <w:lang w:val="uk-UA" w:eastAsia="ru-RU"/>
        </w:rPr>
        <w:t xml:space="preserve"> </w:t>
      </w:r>
      <w:r w:rsidRPr="00BA6F73">
        <w:rPr>
          <w:rFonts w:eastAsia="Times New Roman" w:cs="Times New Roman"/>
          <w:color w:val="212121"/>
          <w:szCs w:val="28"/>
          <w:lang w:eastAsia="ru-RU"/>
        </w:rPr>
        <w:t>досліджень</w:t>
      </w:r>
      <w:r w:rsidR="000010D9">
        <w:rPr>
          <w:rFonts w:eastAsia="Times New Roman" w:cs="Times New Roman"/>
          <w:color w:val="212121"/>
          <w:szCs w:val="28"/>
          <w:lang w:val="uk-UA" w:eastAsia="ru-RU"/>
        </w:rPr>
        <w:t>.</w:t>
      </w:r>
    </w:p>
    <w:p w14:paraId="3040F1DA" w14:textId="77777777" w:rsidR="00D366B8" w:rsidRDefault="00D366B8" w:rsidP="00D366B8">
      <w:pPr>
        <w:pStyle w:val="a5"/>
        <w:spacing w:after="0" w:line="360" w:lineRule="auto"/>
        <w:rPr>
          <w:rFonts w:cs="Times New Roman"/>
          <w:b/>
          <w:color w:val="FF0000"/>
          <w:sz w:val="36"/>
          <w:szCs w:val="36"/>
          <w:lang w:val="uk-UA"/>
        </w:rPr>
      </w:pPr>
    </w:p>
    <w:p w14:paraId="468B0CA4" w14:textId="77777777" w:rsidR="00386C00" w:rsidRDefault="00386C00" w:rsidP="00D366B8">
      <w:pPr>
        <w:pStyle w:val="a5"/>
        <w:spacing w:after="0" w:line="360" w:lineRule="auto"/>
        <w:rPr>
          <w:rFonts w:cs="Times New Roman"/>
          <w:b/>
          <w:color w:val="FF0000"/>
          <w:sz w:val="36"/>
          <w:szCs w:val="36"/>
          <w:lang w:val="uk-UA"/>
        </w:rPr>
      </w:pPr>
    </w:p>
    <w:p w14:paraId="5F70BE40" w14:textId="77777777" w:rsidR="000010D9" w:rsidRDefault="000010D9" w:rsidP="00D366B8">
      <w:pPr>
        <w:pStyle w:val="a5"/>
        <w:spacing w:after="0" w:line="360" w:lineRule="auto"/>
        <w:rPr>
          <w:rFonts w:cs="Times New Roman"/>
          <w:b/>
          <w:color w:val="FF0000"/>
          <w:sz w:val="36"/>
          <w:szCs w:val="36"/>
          <w:lang w:val="uk-UA"/>
        </w:rPr>
      </w:pPr>
    </w:p>
    <w:p w14:paraId="033F92D1" w14:textId="77777777" w:rsidR="000010D9" w:rsidRDefault="000010D9" w:rsidP="00D366B8">
      <w:pPr>
        <w:pStyle w:val="a5"/>
        <w:spacing w:after="0" w:line="360" w:lineRule="auto"/>
        <w:rPr>
          <w:rFonts w:cs="Times New Roman"/>
          <w:b/>
          <w:color w:val="FF0000"/>
          <w:sz w:val="36"/>
          <w:szCs w:val="36"/>
          <w:lang w:val="uk-UA"/>
        </w:rPr>
      </w:pPr>
    </w:p>
    <w:p w14:paraId="38F00F2D" w14:textId="77777777" w:rsidR="006343BA" w:rsidRDefault="006343BA" w:rsidP="00D366B8">
      <w:pPr>
        <w:pStyle w:val="a5"/>
        <w:spacing w:after="0" w:line="360" w:lineRule="auto"/>
        <w:rPr>
          <w:rFonts w:cs="Times New Roman"/>
          <w:b/>
          <w:color w:val="FF0000"/>
          <w:sz w:val="36"/>
          <w:szCs w:val="36"/>
          <w:lang w:val="uk-UA"/>
        </w:rPr>
      </w:pPr>
    </w:p>
    <w:p w14:paraId="6C83147A" w14:textId="77777777" w:rsidR="000010D9" w:rsidRDefault="000010D9" w:rsidP="00D366B8">
      <w:pPr>
        <w:pStyle w:val="a5"/>
        <w:spacing w:after="0" w:line="360" w:lineRule="auto"/>
        <w:rPr>
          <w:rFonts w:cs="Times New Roman"/>
          <w:b/>
          <w:color w:val="FF0000"/>
          <w:sz w:val="36"/>
          <w:szCs w:val="36"/>
          <w:lang w:val="uk-UA"/>
        </w:rPr>
      </w:pPr>
    </w:p>
    <w:p w14:paraId="7BB58913" w14:textId="77777777" w:rsidR="00386C00" w:rsidRDefault="00386C00" w:rsidP="00426DEC">
      <w:pPr>
        <w:pStyle w:val="a5"/>
        <w:spacing w:after="0" w:line="360" w:lineRule="auto"/>
        <w:ind w:left="142"/>
        <w:jc w:val="center"/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</w:pPr>
      <w:r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lastRenderedPageBreak/>
        <w:t xml:space="preserve">План </w:t>
      </w:r>
    </w:p>
    <w:p w14:paraId="7E58885F" w14:textId="77777777" w:rsidR="00D366B8" w:rsidRPr="00426DEC" w:rsidRDefault="00386C00" w:rsidP="00426DEC">
      <w:pPr>
        <w:pStyle w:val="a5"/>
        <w:spacing w:after="0" w:line="360" w:lineRule="auto"/>
        <w:ind w:left="142"/>
        <w:jc w:val="center"/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</w:pPr>
      <w:r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t xml:space="preserve">роботи </w:t>
      </w:r>
      <w:r w:rsidR="00D366B8" w:rsidRPr="00426DEC"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t xml:space="preserve"> методичного об</w:t>
      </w:r>
      <w:r w:rsidR="00D366B8" w:rsidRPr="00426DEC">
        <w:rPr>
          <w:rFonts w:cs="Times New Roman"/>
          <w:b/>
          <w:bCs/>
          <w:i/>
          <w:iCs/>
          <w:color w:val="00B0F0"/>
          <w:sz w:val="36"/>
          <w:szCs w:val="36"/>
        </w:rPr>
        <w:t>`</w:t>
      </w:r>
      <w:r w:rsidR="00D366B8" w:rsidRPr="00426DEC"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t>єднання</w:t>
      </w:r>
    </w:p>
    <w:p w14:paraId="2574A910" w14:textId="77777777" w:rsidR="000010D9" w:rsidRDefault="000010D9" w:rsidP="00426DEC">
      <w:pPr>
        <w:pStyle w:val="a5"/>
        <w:spacing w:after="0" w:line="360" w:lineRule="auto"/>
        <w:ind w:left="142"/>
        <w:jc w:val="center"/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</w:pPr>
      <w:r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t xml:space="preserve">вчителів </w:t>
      </w:r>
      <w:r w:rsidR="00D366B8" w:rsidRPr="00426DEC"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t>природничо-математичного</w:t>
      </w:r>
    </w:p>
    <w:p w14:paraId="07868ABB" w14:textId="7DCD7927" w:rsidR="00D366B8" w:rsidRPr="00426DEC" w:rsidRDefault="00D366B8" w:rsidP="00426DEC">
      <w:pPr>
        <w:pStyle w:val="a5"/>
        <w:spacing w:after="0" w:line="360" w:lineRule="auto"/>
        <w:ind w:left="142"/>
        <w:jc w:val="center"/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</w:pPr>
      <w:r w:rsidRPr="00426DEC"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t>циклу</w:t>
      </w:r>
      <w:r w:rsidR="000010D9"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t xml:space="preserve"> </w:t>
      </w:r>
      <w:r w:rsidR="00111D47"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t>гімназії села Ставки</w:t>
      </w:r>
    </w:p>
    <w:p w14:paraId="4F84D916" w14:textId="77777777" w:rsidR="00D366B8" w:rsidRPr="00426DEC" w:rsidRDefault="00D366B8" w:rsidP="00426DEC">
      <w:pPr>
        <w:pStyle w:val="a5"/>
        <w:spacing w:after="0" w:line="360" w:lineRule="auto"/>
        <w:ind w:left="-142" w:firstLine="426"/>
        <w:jc w:val="center"/>
        <w:rPr>
          <w:rFonts w:cs="Times New Roman"/>
          <w:b/>
          <w:bCs/>
          <w:i/>
          <w:iCs/>
          <w:color w:val="00B0F0"/>
          <w:sz w:val="36"/>
          <w:szCs w:val="36"/>
          <w:u w:val="single"/>
          <w:lang w:val="uk-UA"/>
        </w:rPr>
      </w:pPr>
      <w:r w:rsidRPr="00426DEC"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t>на 202</w:t>
      </w:r>
      <w:r w:rsidR="009B3607" w:rsidRPr="00426DEC"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t>4</w:t>
      </w:r>
      <w:r w:rsidRPr="00426DEC"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t>-202</w:t>
      </w:r>
      <w:r w:rsidR="009B3607" w:rsidRPr="00426DEC"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t>5</w:t>
      </w:r>
      <w:r w:rsidRPr="00426DEC">
        <w:rPr>
          <w:rFonts w:cs="Times New Roman"/>
          <w:b/>
          <w:bCs/>
          <w:i/>
          <w:iCs/>
          <w:color w:val="00B0F0"/>
          <w:sz w:val="36"/>
          <w:szCs w:val="36"/>
          <w:lang w:val="uk-UA"/>
        </w:rPr>
        <w:t xml:space="preserve"> навчальний рік</w:t>
      </w:r>
    </w:p>
    <w:p w14:paraId="368900D4" w14:textId="77777777" w:rsidR="00D366B8" w:rsidRPr="002E3176" w:rsidRDefault="00D366B8" w:rsidP="00426DEC">
      <w:pPr>
        <w:pStyle w:val="a5"/>
        <w:spacing w:after="0" w:line="360" w:lineRule="auto"/>
        <w:rPr>
          <w:rFonts w:cs="Times New Roman"/>
          <w:b/>
          <w:color w:val="C00000"/>
          <w:sz w:val="36"/>
          <w:szCs w:val="36"/>
          <w:lang w:val="uk-UA"/>
        </w:rPr>
      </w:pPr>
    </w:p>
    <w:p w14:paraId="40F184B4" w14:textId="77777777" w:rsidR="00D366B8" w:rsidRPr="002E3176" w:rsidRDefault="00D366B8" w:rsidP="00426DEC">
      <w:pPr>
        <w:pStyle w:val="a5"/>
        <w:spacing w:after="0" w:line="360" w:lineRule="auto"/>
        <w:jc w:val="center"/>
        <w:rPr>
          <w:rFonts w:cs="Times New Roman"/>
          <w:b/>
          <w:bCs/>
          <w:color w:val="C00000"/>
          <w:sz w:val="36"/>
          <w:szCs w:val="28"/>
          <w:u w:val="single"/>
          <w:lang w:val="uk-UA"/>
        </w:rPr>
      </w:pPr>
      <w:r w:rsidRPr="002E3176">
        <w:rPr>
          <w:rFonts w:cs="Times New Roman"/>
          <w:b/>
          <w:bCs/>
          <w:color w:val="C00000"/>
          <w:sz w:val="36"/>
          <w:szCs w:val="28"/>
          <w:u w:val="single"/>
          <w:lang w:val="uk-UA"/>
        </w:rPr>
        <w:t>Засідання 1 (</w:t>
      </w:r>
      <w:r w:rsidR="002E3176">
        <w:rPr>
          <w:rFonts w:cs="Times New Roman"/>
          <w:b/>
          <w:bCs/>
          <w:color w:val="C00000"/>
          <w:sz w:val="36"/>
          <w:szCs w:val="28"/>
          <w:u w:val="single"/>
          <w:lang w:val="uk-UA"/>
        </w:rPr>
        <w:t>с</w:t>
      </w:r>
      <w:r w:rsidR="004F30D7" w:rsidRPr="002E3176">
        <w:rPr>
          <w:rFonts w:cs="Times New Roman"/>
          <w:b/>
          <w:bCs/>
          <w:color w:val="C00000"/>
          <w:sz w:val="36"/>
          <w:szCs w:val="28"/>
          <w:u w:val="single"/>
          <w:lang w:val="uk-UA"/>
        </w:rPr>
        <w:t>ерпень</w:t>
      </w:r>
      <w:r w:rsidRPr="002E3176">
        <w:rPr>
          <w:rFonts w:cs="Times New Roman"/>
          <w:b/>
          <w:bCs/>
          <w:color w:val="C00000"/>
          <w:sz w:val="36"/>
          <w:szCs w:val="28"/>
          <w:u w:val="single"/>
          <w:lang w:val="uk-UA"/>
        </w:rPr>
        <w:t>)</w:t>
      </w:r>
    </w:p>
    <w:p w14:paraId="0C7CD65E" w14:textId="77777777" w:rsidR="00D366B8" w:rsidRPr="00426DEC" w:rsidRDefault="000010D9" w:rsidP="000010D9">
      <w:pPr>
        <w:spacing w:before="240" w:line="360" w:lineRule="auto"/>
        <w:ind w:left="-142" w:firstLine="284"/>
        <w:jc w:val="both"/>
        <w:rPr>
          <w:rFonts w:cs="Times New Roman"/>
          <w:color w:val="212121"/>
          <w:szCs w:val="28"/>
          <w:lang w:val="uk-UA"/>
        </w:rPr>
      </w:pPr>
      <w:r>
        <w:rPr>
          <w:rFonts w:eastAsia="Calibri" w:cs="Times New Roman"/>
          <w:b/>
          <w:i/>
          <w:szCs w:val="28"/>
          <w:lang w:val="uk-UA"/>
        </w:rPr>
        <w:t xml:space="preserve"> </w:t>
      </w:r>
      <w:r w:rsidR="00D366B8" w:rsidRPr="00426DEC">
        <w:rPr>
          <w:rFonts w:eastAsia="Calibri" w:cs="Times New Roman"/>
          <w:b/>
          <w:i/>
          <w:szCs w:val="28"/>
          <w:lang w:val="uk-UA"/>
        </w:rPr>
        <w:t>Тема</w:t>
      </w:r>
      <w:r>
        <w:rPr>
          <w:rFonts w:eastAsia="Calibri" w:cs="Times New Roman"/>
          <w:b/>
          <w:i/>
          <w:szCs w:val="28"/>
          <w:lang w:val="uk-UA"/>
        </w:rPr>
        <w:t xml:space="preserve">. </w:t>
      </w:r>
      <w:r w:rsidRPr="000010D9">
        <w:rPr>
          <w:rFonts w:eastAsia="Calibri" w:cs="Times New Roman"/>
          <w:szCs w:val="28"/>
          <w:lang w:val="uk-UA"/>
        </w:rPr>
        <w:t>П</w:t>
      </w:r>
      <w:r w:rsidR="007049E7" w:rsidRPr="000010D9">
        <w:rPr>
          <w:rFonts w:cs="Times New Roman"/>
          <w:color w:val="000000" w:themeColor="text1"/>
          <w:szCs w:val="28"/>
          <w:lang w:val="uk-UA"/>
        </w:rPr>
        <w:t>і</w:t>
      </w:r>
      <w:r w:rsidR="007049E7" w:rsidRPr="00426DEC">
        <w:rPr>
          <w:rFonts w:cs="Times New Roman"/>
          <w:color w:val="000000" w:themeColor="text1"/>
          <w:szCs w:val="28"/>
          <w:lang w:val="uk-UA"/>
        </w:rPr>
        <w:t>дсумки роботи вчителів при</w:t>
      </w:r>
      <w:r>
        <w:rPr>
          <w:rFonts w:cs="Times New Roman"/>
          <w:color w:val="000000" w:themeColor="text1"/>
          <w:szCs w:val="28"/>
          <w:lang w:val="uk-UA"/>
        </w:rPr>
        <w:t xml:space="preserve">родничо-математичного циклу за </w:t>
      </w:r>
      <w:r w:rsidR="007049E7" w:rsidRPr="00426DEC">
        <w:rPr>
          <w:rFonts w:cs="Times New Roman"/>
          <w:color w:val="000000" w:themeColor="text1"/>
          <w:szCs w:val="28"/>
          <w:lang w:val="uk-UA"/>
        </w:rPr>
        <w:t>2023-2024 навчальний рік та планування ро</w:t>
      </w:r>
      <w:r>
        <w:rPr>
          <w:rFonts w:cs="Times New Roman"/>
          <w:color w:val="000000" w:themeColor="text1"/>
          <w:szCs w:val="28"/>
          <w:lang w:val="uk-UA"/>
        </w:rPr>
        <w:t>боти на 2024-2025 н. р.</w:t>
      </w:r>
      <w:r w:rsidR="007049E7" w:rsidRPr="00426DEC">
        <w:rPr>
          <w:rFonts w:cs="Times New Roman"/>
          <w:color w:val="000000" w:themeColor="text1"/>
          <w:szCs w:val="28"/>
          <w:lang w:val="uk-UA"/>
        </w:rPr>
        <w:t>.</w:t>
      </w:r>
      <w:r w:rsidR="00DC5344" w:rsidRPr="00426DEC">
        <w:rPr>
          <w:rFonts w:cs="Times New Roman"/>
          <w:color w:val="000000" w:themeColor="text1"/>
          <w:szCs w:val="28"/>
          <w:lang w:val="uk-UA"/>
        </w:rPr>
        <w:t xml:space="preserve"> Новий етап реформи НУШ.</w:t>
      </w:r>
      <w:r w:rsidR="007049E7" w:rsidRPr="00426DEC">
        <w:rPr>
          <w:rFonts w:cs="Times New Roman"/>
          <w:color w:val="000000" w:themeColor="text1"/>
          <w:szCs w:val="28"/>
          <w:lang w:val="uk-UA"/>
        </w:rPr>
        <w:t xml:space="preserve"> Освітні втрати: причини, наслідки та шляхи подолання.</w:t>
      </w:r>
    </w:p>
    <w:p w14:paraId="2C3899FC" w14:textId="77777777" w:rsidR="00D366B8" w:rsidRPr="00426DEC" w:rsidRDefault="00D366B8" w:rsidP="00EB1DDF">
      <w:pPr>
        <w:spacing w:before="240" w:line="360" w:lineRule="auto"/>
        <w:ind w:left="-426" w:right="424"/>
        <w:jc w:val="right"/>
        <w:rPr>
          <w:rFonts w:eastAsia="Calibri" w:cs="Times New Roman"/>
          <w:szCs w:val="28"/>
          <w:lang w:val="uk-UA"/>
        </w:rPr>
      </w:pPr>
      <w:r w:rsidRPr="00426DEC">
        <w:rPr>
          <w:rFonts w:eastAsia="Calibri" w:cs="Times New Roman"/>
          <w:b/>
          <w:i/>
          <w:szCs w:val="28"/>
          <w:lang w:val="uk-UA"/>
        </w:rPr>
        <w:t xml:space="preserve">Форма проведення: </w:t>
      </w:r>
      <w:r w:rsidR="000010D9">
        <w:rPr>
          <w:rFonts w:eastAsia="Calibri" w:cs="Times New Roman"/>
          <w:szCs w:val="28"/>
          <w:lang w:val="uk-UA"/>
        </w:rPr>
        <w:t>п</w:t>
      </w:r>
      <w:r w:rsidRPr="00426DEC">
        <w:rPr>
          <w:rFonts w:eastAsia="Calibri" w:cs="Times New Roman"/>
          <w:szCs w:val="28"/>
          <w:lang w:val="uk-UA"/>
        </w:rPr>
        <w:t>едагогічне коло.</w:t>
      </w:r>
    </w:p>
    <w:p w14:paraId="1278171D" w14:textId="77777777" w:rsidR="00D366B8" w:rsidRPr="00426DEC" w:rsidRDefault="00D366B8" w:rsidP="000010D9">
      <w:pPr>
        <w:spacing w:before="240" w:line="360" w:lineRule="auto"/>
        <w:ind w:left="-142" w:right="-2" w:firstLine="142"/>
        <w:jc w:val="both"/>
        <w:rPr>
          <w:rFonts w:cs="Times New Roman"/>
          <w:color w:val="212121"/>
          <w:szCs w:val="28"/>
          <w:lang w:val="uk-UA"/>
        </w:rPr>
      </w:pPr>
      <w:r w:rsidRPr="00426DEC">
        <w:rPr>
          <w:rFonts w:eastAsia="Calibri" w:cs="Times New Roman"/>
          <w:b/>
          <w:i/>
          <w:color w:val="000000"/>
          <w:szCs w:val="28"/>
          <w:lang w:val="uk-UA"/>
        </w:rPr>
        <w:t>Мета</w:t>
      </w:r>
      <w:r w:rsidR="000010D9">
        <w:rPr>
          <w:rFonts w:eastAsia="Calibri" w:cs="Times New Roman"/>
          <w:b/>
          <w:i/>
          <w:color w:val="000000"/>
          <w:szCs w:val="28"/>
          <w:lang w:val="uk-UA"/>
        </w:rPr>
        <w:t xml:space="preserve">. </w:t>
      </w:r>
      <w:r w:rsidR="00F90BC2" w:rsidRPr="00426DEC">
        <w:rPr>
          <w:rFonts w:cs="Times New Roman"/>
          <w:color w:val="212121"/>
          <w:szCs w:val="28"/>
        </w:rPr>
        <w:t>Проаналізувати стан викладання</w:t>
      </w:r>
      <w:r w:rsidR="000010D9">
        <w:rPr>
          <w:rFonts w:cs="Times New Roman"/>
          <w:color w:val="212121"/>
          <w:szCs w:val="28"/>
          <w:lang w:val="uk-UA"/>
        </w:rPr>
        <w:t xml:space="preserve"> </w:t>
      </w:r>
      <w:r w:rsidR="00F90BC2" w:rsidRPr="00426DEC">
        <w:rPr>
          <w:rFonts w:cs="Times New Roman"/>
          <w:color w:val="212121"/>
          <w:szCs w:val="28"/>
        </w:rPr>
        <w:t>природничо-математичних</w:t>
      </w:r>
      <w:r w:rsidR="000010D9">
        <w:rPr>
          <w:rFonts w:cs="Times New Roman"/>
          <w:color w:val="212121"/>
          <w:szCs w:val="28"/>
          <w:lang w:val="uk-UA"/>
        </w:rPr>
        <w:t xml:space="preserve"> </w:t>
      </w:r>
      <w:r w:rsidR="00F90BC2" w:rsidRPr="00426DEC">
        <w:rPr>
          <w:rFonts w:cs="Times New Roman"/>
          <w:color w:val="212121"/>
          <w:szCs w:val="28"/>
        </w:rPr>
        <w:t>дисциплін</w:t>
      </w:r>
      <w:r w:rsidR="000010D9">
        <w:rPr>
          <w:rFonts w:cs="Times New Roman"/>
          <w:color w:val="212121"/>
          <w:szCs w:val="28"/>
          <w:lang w:val="uk-UA"/>
        </w:rPr>
        <w:t xml:space="preserve"> </w:t>
      </w:r>
      <w:r w:rsidR="00294243" w:rsidRPr="00426DEC">
        <w:rPr>
          <w:rFonts w:cs="Times New Roman"/>
          <w:color w:val="212121"/>
          <w:szCs w:val="28"/>
        </w:rPr>
        <w:t>за</w:t>
      </w:r>
      <w:r w:rsidR="00F90BC2" w:rsidRPr="00426DEC">
        <w:rPr>
          <w:rFonts w:cs="Times New Roman"/>
          <w:color w:val="212121"/>
          <w:szCs w:val="28"/>
        </w:rPr>
        <w:t xml:space="preserve"> 20</w:t>
      </w:r>
      <w:r w:rsidR="007049E7" w:rsidRPr="00426DEC">
        <w:rPr>
          <w:rFonts w:cs="Times New Roman"/>
          <w:color w:val="212121"/>
          <w:szCs w:val="28"/>
          <w:lang w:val="uk-UA"/>
        </w:rPr>
        <w:t>23</w:t>
      </w:r>
      <w:r w:rsidR="00F90BC2" w:rsidRPr="00426DEC">
        <w:rPr>
          <w:rFonts w:cs="Times New Roman"/>
          <w:color w:val="212121"/>
          <w:szCs w:val="28"/>
        </w:rPr>
        <w:t>- 20</w:t>
      </w:r>
      <w:r w:rsidR="007049E7" w:rsidRPr="00426DEC">
        <w:rPr>
          <w:rFonts w:cs="Times New Roman"/>
          <w:color w:val="212121"/>
          <w:szCs w:val="28"/>
          <w:lang w:val="uk-UA"/>
        </w:rPr>
        <w:t>24</w:t>
      </w:r>
      <w:r w:rsidR="00F90BC2" w:rsidRPr="00426DEC">
        <w:rPr>
          <w:rFonts w:cs="Times New Roman"/>
          <w:color w:val="212121"/>
          <w:szCs w:val="28"/>
        </w:rPr>
        <w:t xml:space="preserve"> н.р. Визначити пріор</w:t>
      </w:r>
      <w:r w:rsidR="00F90BC2" w:rsidRPr="00426DEC">
        <w:rPr>
          <w:rFonts w:cs="Times New Roman"/>
          <w:color w:val="212121"/>
          <w:szCs w:val="28"/>
          <w:lang w:val="uk-UA"/>
        </w:rPr>
        <w:t>и</w:t>
      </w:r>
      <w:r w:rsidR="00F90BC2" w:rsidRPr="00426DEC">
        <w:rPr>
          <w:rFonts w:cs="Times New Roman"/>
          <w:color w:val="212121"/>
          <w:szCs w:val="28"/>
        </w:rPr>
        <w:t xml:space="preserve">тетні напрями в роботі </w:t>
      </w:r>
      <w:r w:rsidR="00D53D0D" w:rsidRPr="00426DEC">
        <w:rPr>
          <w:rFonts w:cs="Times New Roman"/>
          <w:color w:val="212121"/>
          <w:szCs w:val="28"/>
          <w:lang w:val="uk-UA"/>
        </w:rPr>
        <w:t xml:space="preserve">ШМО </w:t>
      </w:r>
      <w:r w:rsidR="00F90BC2" w:rsidRPr="00426DEC">
        <w:rPr>
          <w:rFonts w:cs="Times New Roman"/>
          <w:color w:val="212121"/>
          <w:szCs w:val="28"/>
        </w:rPr>
        <w:t>на 20</w:t>
      </w:r>
      <w:r w:rsidR="007049E7" w:rsidRPr="00426DEC">
        <w:rPr>
          <w:rFonts w:cs="Times New Roman"/>
          <w:color w:val="212121"/>
          <w:szCs w:val="28"/>
          <w:lang w:val="uk-UA"/>
        </w:rPr>
        <w:t>24</w:t>
      </w:r>
      <w:r w:rsidR="00F90BC2" w:rsidRPr="00426DEC">
        <w:rPr>
          <w:rFonts w:cs="Times New Roman"/>
          <w:color w:val="212121"/>
          <w:szCs w:val="28"/>
        </w:rPr>
        <w:t>-20</w:t>
      </w:r>
      <w:r w:rsidR="007049E7" w:rsidRPr="00426DEC">
        <w:rPr>
          <w:rFonts w:cs="Times New Roman"/>
          <w:color w:val="212121"/>
          <w:szCs w:val="28"/>
          <w:lang w:val="uk-UA"/>
        </w:rPr>
        <w:t>25</w:t>
      </w:r>
      <w:r w:rsidR="00F90BC2" w:rsidRPr="00426DEC">
        <w:rPr>
          <w:rFonts w:cs="Times New Roman"/>
          <w:color w:val="212121"/>
          <w:szCs w:val="28"/>
        </w:rPr>
        <w:t xml:space="preserve"> н.р.</w:t>
      </w:r>
    </w:p>
    <w:tbl>
      <w:tblPr>
        <w:tblStyle w:val="a4"/>
        <w:tblW w:w="10065" w:type="dxa"/>
        <w:tblLayout w:type="fixed"/>
        <w:tblLook w:val="04A0" w:firstRow="1" w:lastRow="0" w:firstColumn="1" w:lastColumn="0" w:noHBand="0" w:noVBand="1"/>
      </w:tblPr>
      <w:tblGrid>
        <w:gridCol w:w="691"/>
        <w:gridCol w:w="5405"/>
        <w:gridCol w:w="2092"/>
        <w:gridCol w:w="1877"/>
      </w:tblGrid>
      <w:tr w:rsidR="003E6E69" w:rsidRPr="003E6E69" w14:paraId="2C862CB7" w14:textId="77777777" w:rsidTr="00C5725B">
        <w:tc>
          <w:tcPr>
            <w:tcW w:w="691" w:type="dxa"/>
          </w:tcPr>
          <w:p w14:paraId="241B80B7" w14:textId="77777777" w:rsidR="003E6E69" w:rsidRPr="00C5725B" w:rsidRDefault="003E6E69" w:rsidP="00C5725B">
            <w:pPr>
              <w:spacing w:line="360" w:lineRule="auto"/>
              <w:jc w:val="center"/>
              <w:rPr>
                <w:rFonts w:cs="Times New Roman"/>
                <w:color w:val="0070C0"/>
                <w:szCs w:val="28"/>
                <w:lang w:val="uk-UA"/>
              </w:rPr>
            </w:pPr>
            <w:r w:rsidRPr="00C5725B">
              <w:rPr>
                <w:rFonts w:cs="Times New Roman"/>
                <w:color w:val="0070C0"/>
                <w:szCs w:val="28"/>
                <w:lang w:val="uk-UA"/>
              </w:rPr>
              <w:t>№ з\п</w:t>
            </w:r>
          </w:p>
        </w:tc>
        <w:tc>
          <w:tcPr>
            <w:tcW w:w="5405" w:type="dxa"/>
          </w:tcPr>
          <w:p w14:paraId="4E25A367" w14:textId="77777777" w:rsidR="003E6E69" w:rsidRPr="00C5725B" w:rsidRDefault="003E6E69" w:rsidP="00C5725B">
            <w:pPr>
              <w:spacing w:line="360" w:lineRule="auto"/>
              <w:jc w:val="center"/>
              <w:rPr>
                <w:rFonts w:cs="Times New Roman"/>
                <w:color w:val="0070C0"/>
                <w:szCs w:val="28"/>
                <w:lang w:val="uk-UA"/>
              </w:rPr>
            </w:pPr>
            <w:r w:rsidRPr="00C5725B">
              <w:rPr>
                <w:rFonts w:cs="Times New Roman"/>
                <w:color w:val="0070C0"/>
                <w:szCs w:val="28"/>
                <w:lang w:val="uk-UA"/>
              </w:rPr>
              <w:t>Зміст роботи</w:t>
            </w:r>
          </w:p>
        </w:tc>
        <w:tc>
          <w:tcPr>
            <w:tcW w:w="2092" w:type="dxa"/>
          </w:tcPr>
          <w:p w14:paraId="14FA85BB" w14:textId="77777777" w:rsidR="003E6E69" w:rsidRPr="00C5725B" w:rsidRDefault="003E6E69" w:rsidP="00C5725B">
            <w:pPr>
              <w:spacing w:line="360" w:lineRule="auto"/>
              <w:jc w:val="center"/>
              <w:rPr>
                <w:rFonts w:cs="Times New Roman"/>
                <w:color w:val="0070C0"/>
                <w:szCs w:val="28"/>
                <w:lang w:val="uk-UA"/>
              </w:rPr>
            </w:pPr>
            <w:r w:rsidRPr="00C5725B">
              <w:rPr>
                <w:rFonts w:cs="Times New Roman"/>
                <w:color w:val="0070C0"/>
                <w:szCs w:val="28"/>
                <w:lang w:val="uk-UA"/>
              </w:rPr>
              <w:t>Форма реалізації</w:t>
            </w:r>
          </w:p>
        </w:tc>
        <w:tc>
          <w:tcPr>
            <w:tcW w:w="1877" w:type="dxa"/>
          </w:tcPr>
          <w:p w14:paraId="69E90C35" w14:textId="77777777" w:rsidR="003E6E69" w:rsidRPr="00C5725B" w:rsidRDefault="003E6E69" w:rsidP="00C5725B">
            <w:pPr>
              <w:spacing w:line="360" w:lineRule="auto"/>
              <w:jc w:val="center"/>
              <w:rPr>
                <w:rFonts w:cs="Times New Roman"/>
                <w:color w:val="0070C0"/>
                <w:szCs w:val="28"/>
                <w:lang w:val="uk-UA"/>
              </w:rPr>
            </w:pPr>
            <w:r w:rsidRPr="00C5725B">
              <w:rPr>
                <w:rFonts w:cs="Times New Roman"/>
                <w:color w:val="0070C0"/>
                <w:szCs w:val="28"/>
                <w:lang w:val="uk-UA"/>
              </w:rPr>
              <w:t>Відповідальний</w:t>
            </w:r>
          </w:p>
        </w:tc>
      </w:tr>
      <w:tr w:rsidR="003E6E69" w:rsidRPr="00426DEC" w14:paraId="7A896034" w14:textId="77777777" w:rsidTr="00C5725B">
        <w:tc>
          <w:tcPr>
            <w:tcW w:w="691" w:type="dxa"/>
          </w:tcPr>
          <w:p w14:paraId="326E2BB1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405" w:type="dxa"/>
          </w:tcPr>
          <w:p w14:paraId="478EFC84" w14:textId="77777777" w:rsidR="003E6E69" w:rsidRPr="00386C00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Підсумки роботи методоб</w:t>
            </w:r>
            <w:r w:rsidRPr="00386C00">
              <w:t>’</w:t>
            </w:r>
            <w:r>
              <w:rPr>
                <w:lang w:val="uk-UA"/>
              </w:rPr>
              <w:t>єднання за 2023-2024 н.р.</w:t>
            </w:r>
          </w:p>
        </w:tc>
        <w:tc>
          <w:tcPr>
            <w:tcW w:w="2092" w:type="dxa"/>
          </w:tcPr>
          <w:p w14:paraId="537A3E47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1877" w:type="dxa"/>
          </w:tcPr>
          <w:p w14:paraId="13B3F9F8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Керівник МО</w:t>
            </w:r>
          </w:p>
        </w:tc>
      </w:tr>
      <w:tr w:rsidR="003E6E69" w:rsidRPr="00426DEC" w14:paraId="445AFF82" w14:textId="77777777" w:rsidTr="00C5725B">
        <w:tc>
          <w:tcPr>
            <w:tcW w:w="691" w:type="dxa"/>
          </w:tcPr>
          <w:p w14:paraId="033CA52D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426DEC">
              <w:rPr>
                <w:lang w:val="uk-UA"/>
              </w:rPr>
              <w:t>.</w:t>
            </w:r>
          </w:p>
        </w:tc>
        <w:tc>
          <w:tcPr>
            <w:tcW w:w="5405" w:type="dxa"/>
          </w:tcPr>
          <w:p w14:paraId="4899739B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Обговорення та затвердження плану роботи методичного об’єднання вчителів природничо-математичного циклу на 2024-2025 н. р. відповідно до методичних рекомендацій МОН України. Новий етап реформи НУШ: ключові компоненти Держстандарту базової середньої освіти</w:t>
            </w:r>
          </w:p>
        </w:tc>
        <w:tc>
          <w:tcPr>
            <w:tcW w:w="2092" w:type="dxa"/>
          </w:tcPr>
          <w:p w14:paraId="41F4ED5C" w14:textId="77777777" w:rsidR="003E6E69" w:rsidRPr="00426DEC" w:rsidRDefault="003E6E69" w:rsidP="00C5725B">
            <w:pPr>
              <w:spacing w:line="360" w:lineRule="auto"/>
              <w:rPr>
                <w:noProof/>
                <w:lang w:eastAsia="ru-RU"/>
              </w:rPr>
            </w:pPr>
            <w:r>
              <w:rPr>
                <w:lang w:val="uk-UA"/>
              </w:rPr>
              <w:t>Обговоре</w:t>
            </w:r>
            <w:r w:rsidR="000010D9">
              <w:rPr>
                <w:lang w:val="uk-UA"/>
              </w:rPr>
              <w:t xml:space="preserve">ння </w:t>
            </w:r>
            <w:r w:rsidRPr="00426DEC">
              <w:rPr>
                <w:lang w:val="uk-UA"/>
              </w:rPr>
              <w:t>за круглим столом</w:t>
            </w:r>
          </w:p>
          <w:p w14:paraId="6C42AA0D" w14:textId="77777777" w:rsidR="003E6E69" w:rsidRPr="00426DEC" w:rsidRDefault="003E6E69" w:rsidP="00C5725B">
            <w:pPr>
              <w:spacing w:line="360" w:lineRule="auto"/>
              <w:rPr>
                <w:noProof/>
                <w:lang w:val="uk-UA" w:eastAsia="ru-RU"/>
              </w:rPr>
            </w:pPr>
          </w:p>
          <w:p w14:paraId="5482A770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</w:p>
        </w:tc>
        <w:tc>
          <w:tcPr>
            <w:tcW w:w="1877" w:type="dxa"/>
          </w:tcPr>
          <w:p w14:paraId="335E5120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Члени</w:t>
            </w:r>
            <w:r w:rsidRPr="00426DEC">
              <w:rPr>
                <w:lang w:val="uk-UA"/>
              </w:rPr>
              <w:t xml:space="preserve"> МО</w:t>
            </w:r>
          </w:p>
        </w:tc>
      </w:tr>
      <w:tr w:rsidR="003E6E69" w:rsidRPr="00426DEC" w14:paraId="3E0D51D8" w14:textId="77777777" w:rsidTr="00C5725B">
        <w:tc>
          <w:tcPr>
            <w:tcW w:w="691" w:type="dxa"/>
          </w:tcPr>
          <w:p w14:paraId="7208F19E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426DEC">
              <w:rPr>
                <w:lang w:val="uk-UA"/>
              </w:rPr>
              <w:t>.</w:t>
            </w:r>
          </w:p>
        </w:tc>
        <w:tc>
          <w:tcPr>
            <w:tcW w:w="5405" w:type="dxa"/>
          </w:tcPr>
          <w:p w14:paraId="5C2A40F8" w14:textId="77777777" w:rsidR="003E6E69" w:rsidRPr="00E42F7B" w:rsidRDefault="003E6E69" w:rsidP="00C5725B">
            <w:pPr>
              <w:spacing w:line="360" w:lineRule="auto"/>
              <w:rPr>
                <w:lang w:val="uk-UA"/>
              </w:rPr>
            </w:pPr>
            <w:bookmarkStart w:id="0" w:name="_Hlk169562172"/>
            <w:r w:rsidRPr="00426DEC">
              <w:t xml:space="preserve">Впровадження циклу базового навчання у 7-х класах. Обговорення  модельних </w:t>
            </w:r>
            <w:r w:rsidRPr="00426DEC">
              <w:lastRenderedPageBreak/>
              <w:t xml:space="preserve">навчальних програм для 7 класів НУШ. Робота з підручниками. </w:t>
            </w:r>
            <w:bookmarkEnd w:id="0"/>
            <w:r w:rsidRPr="00426DEC">
              <w:t>Запровадження коригуючого навчання, внесення відповідних змін до календарних планів. Шляхи подолання освітніх втрат</w:t>
            </w:r>
          </w:p>
        </w:tc>
        <w:tc>
          <w:tcPr>
            <w:tcW w:w="2092" w:type="dxa"/>
          </w:tcPr>
          <w:p w14:paraId="5C0B4CA0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  <w:r>
              <w:lastRenderedPageBreak/>
              <w:t>Експрес</w:t>
            </w:r>
            <w:r>
              <w:rPr>
                <w:lang w:val="uk-UA"/>
              </w:rPr>
              <w:t>-</w:t>
            </w:r>
            <w:r w:rsidRPr="00426DEC">
              <w:t>огляд</w:t>
            </w:r>
          </w:p>
        </w:tc>
        <w:tc>
          <w:tcPr>
            <w:tcW w:w="1877" w:type="dxa"/>
          </w:tcPr>
          <w:p w14:paraId="38876A7F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Члени</w:t>
            </w:r>
            <w:r w:rsidRPr="00426DEC">
              <w:rPr>
                <w:lang w:val="uk-UA"/>
              </w:rPr>
              <w:t xml:space="preserve"> МО </w:t>
            </w:r>
          </w:p>
        </w:tc>
      </w:tr>
      <w:tr w:rsidR="003E6E69" w:rsidRPr="00426DEC" w14:paraId="226DDC18" w14:textId="77777777" w:rsidTr="00C5725B">
        <w:tc>
          <w:tcPr>
            <w:tcW w:w="691" w:type="dxa"/>
          </w:tcPr>
          <w:p w14:paraId="20099ECB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426DEC">
              <w:rPr>
                <w:lang w:val="uk-UA"/>
              </w:rPr>
              <w:t>.</w:t>
            </w:r>
          </w:p>
        </w:tc>
        <w:tc>
          <w:tcPr>
            <w:tcW w:w="5405" w:type="dxa"/>
          </w:tcPr>
          <w:p w14:paraId="2C1D84A0" w14:textId="77777777" w:rsidR="003E6E69" w:rsidRPr="00E42F7B" w:rsidRDefault="003E6E69" w:rsidP="00C5725B">
            <w:pPr>
              <w:spacing w:line="360" w:lineRule="auto"/>
              <w:rPr>
                <w:lang w:val="uk-UA"/>
              </w:rPr>
            </w:pPr>
            <w:r w:rsidRPr="00426DEC">
              <w:t xml:space="preserve">Опрацювання нормативних документів МОН України та інструктивно-методичних матеріалів щодо вивчення предметів природничо-математичного циклу у 2024-2025 н. р., </w:t>
            </w:r>
            <w:bookmarkStart w:id="1" w:name="_Hlk83584272"/>
            <w:r w:rsidRPr="00426DEC">
              <w:t xml:space="preserve">методичних рекомендацій щодо оформлення та ведення </w:t>
            </w:r>
            <w:bookmarkEnd w:id="1"/>
            <w:r w:rsidRPr="00426DEC">
              <w:t>шкільної документації</w:t>
            </w:r>
          </w:p>
        </w:tc>
        <w:tc>
          <w:tcPr>
            <w:tcW w:w="2092" w:type="dxa"/>
          </w:tcPr>
          <w:p w14:paraId="0375AE6B" w14:textId="77777777" w:rsidR="003E6E69" w:rsidRPr="00386C00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Обговорення</w:t>
            </w:r>
          </w:p>
        </w:tc>
        <w:tc>
          <w:tcPr>
            <w:tcW w:w="1877" w:type="dxa"/>
          </w:tcPr>
          <w:p w14:paraId="54B0EC80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Члени</w:t>
            </w:r>
            <w:r w:rsidRPr="00426DEC">
              <w:rPr>
                <w:lang w:val="uk-UA"/>
              </w:rPr>
              <w:t xml:space="preserve"> МО </w:t>
            </w:r>
          </w:p>
        </w:tc>
      </w:tr>
      <w:tr w:rsidR="003E6E69" w:rsidRPr="00426DEC" w14:paraId="667A4AAB" w14:textId="77777777" w:rsidTr="00C5725B">
        <w:tc>
          <w:tcPr>
            <w:tcW w:w="691" w:type="dxa"/>
          </w:tcPr>
          <w:p w14:paraId="6BA14647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426DEC">
              <w:rPr>
                <w:lang w:val="uk-UA"/>
              </w:rPr>
              <w:t>.</w:t>
            </w:r>
          </w:p>
        </w:tc>
        <w:tc>
          <w:tcPr>
            <w:tcW w:w="5405" w:type="dxa"/>
          </w:tcPr>
          <w:p w14:paraId="25120F86" w14:textId="77777777" w:rsidR="003E6E69" w:rsidRPr="00E42F7B" w:rsidRDefault="003E6E69" w:rsidP="00C5725B">
            <w:pPr>
              <w:spacing w:line="360" w:lineRule="auto"/>
              <w:rPr>
                <w:rStyle w:val="a7"/>
                <w:b w:val="0"/>
                <w:bCs w:val="0"/>
                <w:szCs w:val="28"/>
                <w:lang w:val="uk-UA"/>
              </w:rPr>
            </w:pPr>
            <w:r w:rsidRPr="00111D47">
              <w:rPr>
                <w:rStyle w:val="a7"/>
                <w:b w:val="0"/>
                <w:bCs w:val="0"/>
                <w:szCs w:val="28"/>
                <w:lang w:val="uk-UA"/>
              </w:rPr>
              <w:t xml:space="preserve">Про дотримання критеріїв оцінювання навчальних досягнень учнів 8-11 класів (Наказ МОН України №371 від 05.05.08 р.) </w:t>
            </w:r>
            <w:bookmarkStart w:id="2" w:name="_Hlk83584339"/>
            <w:r w:rsidRPr="00111D47">
              <w:rPr>
                <w:rStyle w:val="a7"/>
                <w:b w:val="0"/>
                <w:bCs w:val="0"/>
                <w:szCs w:val="28"/>
                <w:lang w:val="uk-UA"/>
              </w:rPr>
              <w:t xml:space="preserve">та </w:t>
            </w:r>
            <w:bookmarkEnd w:id="2"/>
            <w:r w:rsidRPr="00111D47">
              <w:rPr>
                <w:rStyle w:val="a7"/>
                <w:b w:val="0"/>
                <w:bCs w:val="0"/>
                <w:szCs w:val="28"/>
                <w:lang w:val="uk-UA"/>
              </w:rPr>
              <w:t xml:space="preserve">учнів 5-7 класів НУШ (Наказ МОН України №289 від 01 квітня 2022 року). </w:t>
            </w:r>
            <w:r w:rsidRPr="00426DEC">
              <w:rPr>
                <w:rStyle w:val="a7"/>
                <w:b w:val="0"/>
                <w:bCs w:val="0"/>
                <w:szCs w:val="28"/>
              </w:rPr>
              <w:t>Формувальне оцінювання учнів 5-7 класів НУШ: принципи наступності</w:t>
            </w:r>
          </w:p>
        </w:tc>
        <w:tc>
          <w:tcPr>
            <w:tcW w:w="2092" w:type="dxa"/>
          </w:tcPr>
          <w:p w14:paraId="40EA59BA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Експрес</w:t>
            </w:r>
            <w:r w:rsidRPr="00426DEC">
              <w:rPr>
                <w:lang w:val="uk-UA"/>
              </w:rPr>
              <w:t>- огляд</w:t>
            </w:r>
          </w:p>
        </w:tc>
        <w:tc>
          <w:tcPr>
            <w:tcW w:w="1877" w:type="dxa"/>
          </w:tcPr>
          <w:p w14:paraId="79810A6F" w14:textId="77777777" w:rsidR="003E6E69" w:rsidRPr="00426DEC" w:rsidRDefault="00B17776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Керівник</w:t>
            </w:r>
            <w:r w:rsidR="003E6E69" w:rsidRPr="00426DEC">
              <w:rPr>
                <w:lang w:val="uk-UA"/>
              </w:rPr>
              <w:t xml:space="preserve"> МО </w:t>
            </w:r>
          </w:p>
        </w:tc>
      </w:tr>
      <w:tr w:rsidR="003E6E69" w:rsidRPr="00426DEC" w14:paraId="1904CFAF" w14:textId="77777777" w:rsidTr="00C5725B">
        <w:tc>
          <w:tcPr>
            <w:tcW w:w="691" w:type="dxa"/>
          </w:tcPr>
          <w:p w14:paraId="7C8F762F" w14:textId="77777777" w:rsidR="003E6E69" w:rsidRDefault="003E6E69" w:rsidP="00C5725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405" w:type="dxa"/>
          </w:tcPr>
          <w:p w14:paraId="26B5D0C7" w14:textId="77777777" w:rsidR="003E6E69" w:rsidRPr="00426DEC" w:rsidRDefault="003E6E69" w:rsidP="00C5725B">
            <w:pPr>
              <w:spacing w:line="360" w:lineRule="auto"/>
              <w:rPr>
                <w:rStyle w:val="a7"/>
                <w:b w:val="0"/>
                <w:bCs w:val="0"/>
                <w:szCs w:val="28"/>
              </w:rPr>
            </w:pPr>
            <w:r>
              <w:rPr>
                <w:rStyle w:val="a7"/>
                <w:b w:val="0"/>
                <w:bCs w:val="0"/>
                <w:szCs w:val="28"/>
              </w:rPr>
              <w:t xml:space="preserve">Затвердження календарно-тематичних планів на І семестр </w:t>
            </w:r>
          </w:p>
        </w:tc>
        <w:tc>
          <w:tcPr>
            <w:tcW w:w="2092" w:type="dxa"/>
          </w:tcPr>
          <w:p w14:paraId="281724C2" w14:textId="77777777" w:rsidR="003E6E69" w:rsidRDefault="003E6E69" w:rsidP="00C5725B">
            <w:pPr>
              <w:spacing w:line="360" w:lineRule="auto"/>
              <w:rPr>
                <w:lang w:val="uk-UA"/>
              </w:rPr>
            </w:pPr>
          </w:p>
        </w:tc>
        <w:tc>
          <w:tcPr>
            <w:tcW w:w="1877" w:type="dxa"/>
          </w:tcPr>
          <w:p w14:paraId="1AE9DE60" w14:textId="77777777" w:rsidR="003E6E69" w:rsidRPr="00426DEC" w:rsidRDefault="003E6E69" w:rsidP="00C5725B">
            <w:pPr>
              <w:spacing w:line="360" w:lineRule="auto"/>
              <w:rPr>
                <w:lang w:val="uk-UA"/>
              </w:rPr>
            </w:pPr>
          </w:p>
        </w:tc>
      </w:tr>
    </w:tbl>
    <w:p w14:paraId="68A03900" w14:textId="77777777" w:rsidR="00F90BC2" w:rsidRPr="00426DEC" w:rsidRDefault="00F90BC2" w:rsidP="00C5725B">
      <w:pPr>
        <w:spacing w:line="360" w:lineRule="auto"/>
        <w:rPr>
          <w:rFonts w:eastAsia="Calibri"/>
          <w:color w:val="000000"/>
          <w:lang w:val="uk-UA"/>
        </w:rPr>
      </w:pPr>
    </w:p>
    <w:p w14:paraId="65B79954" w14:textId="77777777" w:rsidR="00036BAF" w:rsidRPr="00C5725B" w:rsidRDefault="00036BAF" w:rsidP="00C5725B">
      <w:pPr>
        <w:spacing w:line="360" w:lineRule="auto"/>
        <w:rPr>
          <w:b/>
          <w:bCs/>
          <w:i/>
          <w:iCs/>
          <w:color w:val="212121"/>
          <w:shd w:val="clear" w:color="auto" w:fill="FFFFFF"/>
          <w:lang w:val="uk-UA"/>
        </w:rPr>
      </w:pPr>
      <w:r w:rsidRPr="00C5725B">
        <w:rPr>
          <w:b/>
          <w:bCs/>
          <w:i/>
          <w:iCs/>
          <w:color w:val="212121"/>
          <w:shd w:val="clear" w:color="auto" w:fill="FFFFFF"/>
          <w:lang w:val="uk-UA"/>
        </w:rPr>
        <w:t xml:space="preserve">Завдання членам </w:t>
      </w:r>
      <w:r w:rsidR="00D67F22" w:rsidRPr="00C5725B">
        <w:rPr>
          <w:b/>
          <w:bCs/>
          <w:i/>
          <w:iCs/>
          <w:color w:val="212121"/>
          <w:shd w:val="clear" w:color="auto" w:fill="FFFFFF"/>
          <w:lang w:val="uk-UA"/>
        </w:rPr>
        <w:t>методичного об’єднання</w:t>
      </w:r>
      <w:r w:rsidR="003A7FF4" w:rsidRPr="00C5725B">
        <w:rPr>
          <w:b/>
          <w:bCs/>
          <w:i/>
          <w:iCs/>
          <w:color w:val="212121"/>
          <w:shd w:val="clear" w:color="auto" w:fill="FFFFFF"/>
          <w:lang w:val="uk-UA"/>
        </w:rPr>
        <w:t xml:space="preserve">: </w:t>
      </w:r>
    </w:p>
    <w:p w14:paraId="4F820DAC" w14:textId="77777777" w:rsidR="00036BAF" w:rsidRPr="00426DEC" w:rsidRDefault="00D53D0D" w:rsidP="00C5725B">
      <w:pPr>
        <w:spacing w:line="360" w:lineRule="auto"/>
        <w:rPr>
          <w:color w:val="212121"/>
          <w:shd w:val="clear" w:color="auto" w:fill="FFFFFF"/>
          <w:lang w:val="uk-UA"/>
        </w:rPr>
      </w:pPr>
      <w:r w:rsidRPr="00426DEC">
        <w:rPr>
          <w:color w:val="212121"/>
          <w:shd w:val="clear" w:color="auto" w:fill="FFFFFF"/>
          <w:lang w:val="uk-UA"/>
        </w:rPr>
        <w:t xml:space="preserve">- </w:t>
      </w:r>
      <w:r w:rsidR="00A24E88" w:rsidRPr="00426DEC">
        <w:rPr>
          <w:color w:val="212121"/>
          <w:shd w:val="clear" w:color="auto" w:fill="FFFFFF"/>
          <w:lang w:val="uk-UA"/>
        </w:rPr>
        <w:t>о</w:t>
      </w:r>
      <w:r w:rsidR="00036BAF" w:rsidRPr="00426DEC">
        <w:rPr>
          <w:color w:val="212121"/>
          <w:shd w:val="clear" w:color="auto" w:fill="FFFFFF"/>
          <w:lang w:val="uk-UA"/>
        </w:rPr>
        <w:t xml:space="preserve">працювати інструктивно – методичні рекомендації МОН України щодо викладання предметів </w:t>
      </w:r>
      <w:r w:rsidR="00F70832" w:rsidRPr="00426DEC">
        <w:rPr>
          <w:color w:val="212121"/>
          <w:shd w:val="clear" w:color="auto" w:fill="FFFFFF"/>
          <w:lang w:val="uk-UA"/>
        </w:rPr>
        <w:t>природничо</w:t>
      </w:r>
      <w:r w:rsidR="00036BAF" w:rsidRPr="00426DEC">
        <w:rPr>
          <w:color w:val="212121"/>
          <w:shd w:val="clear" w:color="auto" w:fill="FFFFFF"/>
          <w:lang w:val="uk-UA"/>
        </w:rPr>
        <w:t xml:space="preserve"> – математичного циклу у 20</w:t>
      </w:r>
      <w:r w:rsidR="00315AA7" w:rsidRPr="00426DEC">
        <w:rPr>
          <w:color w:val="212121"/>
          <w:shd w:val="clear" w:color="auto" w:fill="FFFFFF"/>
          <w:lang w:val="uk-UA"/>
        </w:rPr>
        <w:t>24</w:t>
      </w:r>
      <w:r w:rsidR="00036BAF" w:rsidRPr="00426DEC">
        <w:rPr>
          <w:color w:val="212121"/>
          <w:shd w:val="clear" w:color="auto" w:fill="FFFFFF"/>
          <w:lang w:val="uk-UA"/>
        </w:rPr>
        <w:t>-20</w:t>
      </w:r>
      <w:r w:rsidR="00315AA7" w:rsidRPr="00426DEC">
        <w:rPr>
          <w:color w:val="212121"/>
          <w:shd w:val="clear" w:color="auto" w:fill="FFFFFF"/>
          <w:lang w:val="uk-UA"/>
        </w:rPr>
        <w:t>25</w:t>
      </w:r>
      <w:r w:rsidR="00036BAF" w:rsidRPr="00426DEC">
        <w:rPr>
          <w:color w:val="212121"/>
          <w:shd w:val="clear" w:color="auto" w:fill="FFFFFF"/>
          <w:lang w:val="uk-UA"/>
        </w:rPr>
        <w:t xml:space="preserve"> н.р.</w:t>
      </w:r>
      <w:r w:rsidR="00A24E88" w:rsidRPr="00426DEC">
        <w:rPr>
          <w:color w:val="212121"/>
          <w:shd w:val="clear" w:color="auto" w:fill="FFFFFF"/>
          <w:lang w:val="uk-UA"/>
        </w:rPr>
        <w:t>;</w:t>
      </w:r>
    </w:p>
    <w:p w14:paraId="4B535760" w14:textId="77777777" w:rsidR="00036BAF" w:rsidRPr="00426DEC" w:rsidRDefault="00D53D0D" w:rsidP="00C5725B">
      <w:pPr>
        <w:spacing w:line="360" w:lineRule="auto"/>
        <w:rPr>
          <w:color w:val="212121"/>
          <w:shd w:val="clear" w:color="auto" w:fill="FFFFFF"/>
          <w:lang w:val="uk-UA"/>
        </w:rPr>
      </w:pPr>
      <w:r w:rsidRPr="00426DEC">
        <w:rPr>
          <w:color w:val="212121"/>
          <w:shd w:val="clear" w:color="auto" w:fill="FFFFFF"/>
          <w:lang w:val="uk-UA"/>
        </w:rPr>
        <w:t xml:space="preserve">- </w:t>
      </w:r>
      <w:r w:rsidR="00A24E88" w:rsidRPr="00426DEC">
        <w:rPr>
          <w:color w:val="212121"/>
          <w:shd w:val="clear" w:color="auto" w:fill="FFFFFF"/>
          <w:lang w:val="uk-UA"/>
        </w:rPr>
        <w:t>п</w:t>
      </w:r>
      <w:r w:rsidR="00036BAF" w:rsidRPr="00426DEC">
        <w:rPr>
          <w:color w:val="212121"/>
          <w:shd w:val="clear" w:color="auto" w:fill="FFFFFF"/>
          <w:lang w:val="uk-UA"/>
        </w:rPr>
        <w:t xml:space="preserve">еревірити відповідність </w:t>
      </w:r>
      <w:r w:rsidR="00F70832" w:rsidRPr="00426DEC">
        <w:rPr>
          <w:color w:val="212121"/>
          <w:shd w:val="clear" w:color="auto" w:fill="FFFFFF"/>
          <w:lang w:val="uk-UA"/>
        </w:rPr>
        <w:t>календарно-</w:t>
      </w:r>
      <w:r w:rsidR="00036BAF" w:rsidRPr="00426DEC">
        <w:rPr>
          <w:color w:val="212121"/>
          <w:shd w:val="clear" w:color="auto" w:fill="FFFFFF"/>
          <w:lang w:val="uk-UA"/>
        </w:rPr>
        <w:t>тематичного планування на</w:t>
      </w:r>
      <w:r w:rsidR="00036BAF" w:rsidRPr="00426DEC">
        <w:rPr>
          <w:color w:val="212121"/>
          <w:shd w:val="clear" w:color="auto" w:fill="FFFFFF"/>
        </w:rPr>
        <w:t>I</w:t>
      </w:r>
      <w:r w:rsidR="00036BAF" w:rsidRPr="00426DEC">
        <w:rPr>
          <w:color w:val="212121"/>
          <w:shd w:val="clear" w:color="auto" w:fill="FFFFFF"/>
          <w:lang w:val="uk-UA"/>
        </w:rPr>
        <w:t>семестр у 5</w:t>
      </w:r>
      <w:r w:rsidR="00315AA7" w:rsidRPr="00426DEC">
        <w:rPr>
          <w:color w:val="212121"/>
          <w:shd w:val="clear" w:color="auto" w:fill="FFFFFF"/>
          <w:lang w:val="uk-UA"/>
        </w:rPr>
        <w:t>-7 кл. та 8</w:t>
      </w:r>
      <w:r w:rsidR="00036BAF" w:rsidRPr="00426DEC">
        <w:rPr>
          <w:color w:val="212121"/>
          <w:shd w:val="clear" w:color="auto" w:fill="FFFFFF"/>
          <w:lang w:val="uk-UA"/>
        </w:rPr>
        <w:t xml:space="preserve">-11 класах </w:t>
      </w:r>
      <w:r w:rsidR="00F70832" w:rsidRPr="00426DEC">
        <w:rPr>
          <w:color w:val="212121"/>
          <w:shd w:val="clear" w:color="auto" w:fill="FFFFFF"/>
          <w:lang w:val="uk-UA"/>
        </w:rPr>
        <w:t xml:space="preserve">вимогам навчальних програм та </w:t>
      </w:r>
      <w:r w:rsidR="00036BAF" w:rsidRPr="00426DEC">
        <w:rPr>
          <w:color w:val="212121"/>
          <w:shd w:val="clear" w:color="auto" w:fill="FFFFFF"/>
          <w:lang w:val="uk-UA"/>
        </w:rPr>
        <w:t>метод</w:t>
      </w:r>
      <w:r w:rsidR="00A24E88" w:rsidRPr="00426DEC">
        <w:rPr>
          <w:color w:val="212121"/>
          <w:shd w:val="clear" w:color="auto" w:fill="FFFFFF"/>
          <w:lang w:val="uk-UA"/>
        </w:rPr>
        <w:t>ичним рекомендаціям МОН України;</w:t>
      </w:r>
    </w:p>
    <w:p w14:paraId="574BDA30" w14:textId="77777777" w:rsidR="00A24E88" w:rsidRPr="00426DEC" w:rsidRDefault="00A24E88" w:rsidP="00C5725B">
      <w:pPr>
        <w:spacing w:line="360" w:lineRule="auto"/>
        <w:rPr>
          <w:color w:val="212121"/>
          <w:shd w:val="clear" w:color="auto" w:fill="FFFFFF"/>
          <w:lang w:val="uk-UA"/>
        </w:rPr>
      </w:pPr>
      <w:r w:rsidRPr="00426DEC">
        <w:rPr>
          <w:color w:val="212121"/>
          <w:shd w:val="clear" w:color="auto" w:fill="FFFFFF"/>
          <w:lang w:val="uk-UA"/>
        </w:rPr>
        <w:t>- складання планів роботи з обдарованими та слабо встигаючими учнями;</w:t>
      </w:r>
    </w:p>
    <w:p w14:paraId="13FE34E3" w14:textId="77777777" w:rsidR="003A7FF4" w:rsidRPr="00426DEC" w:rsidRDefault="00A24E88" w:rsidP="00C5725B">
      <w:pPr>
        <w:spacing w:line="360" w:lineRule="auto"/>
        <w:rPr>
          <w:color w:val="212121"/>
          <w:shd w:val="clear" w:color="auto" w:fill="FFFFFF"/>
        </w:rPr>
      </w:pPr>
      <w:r w:rsidRPr="00426DEC">
        <w:rPr>
          <w:color w:val="212121"/>
          <w:shd w:val="clear" w:color="auto" w:fill="FFFFFF"/>
          <w:lang w:val="uk-UA"/>
        </w:rPr>
        <w:lastRenderedPageBreak/>
        <w:t>- підготовка учнів до районних олімпіад з навчальних дисциплін;</w:t>
      </w:r>
    </w:p>
    <w:p w14:paraId="17DAC0DE" w14:textId="77777777" w:rsidR="003E3400" w:rsidRPr="00426DEC" w:rsidRDefault="00D53D0D" w:rsidP="00C5725B">
      <w:pPr>
        <w:spacing w:line="360" w:lineRule="auto"/>
        <w:rPr>
          <w:color w:val="212121"/>
          <w:shd w:val="clear" w:color="auto" w:fill="FFFFFF"/>
        </w:rPr>
      </w:pPr>
      <w:r w:rsidRPr="00426DEC">
        <w:rPr>
          <w:color w:val="212121"/>
          <w:shd w:val="clear" w:color="auto" w:fill="FFFFFF"/>
          <w:lang w:val="uk-UA"/>
        </w:rPr>
        <w:t xml:space="preserve">- </w:t>
      </w:r>
      <w:r w:rsidR="00A24E88" w:rsidRPr="00426DEC">
        <w:rPr>
          <w:color w:val="212121"/>
          <w:shd w:val="clear" w:color="auto" w:fill="FFFFFF"/>
        </w:rPr>
        <w:t>р</w:t>
      </w:r>
      <w:r w:rsidR="00036BAF" w:rsidRPr="00426DEC">
        <w:rPr>
          <w:color w:val="212121"/>
          <w:shd w:val="clear" w:color="auto" w:fill="FFFFFF"/>
        </w:rPr>
        <w:t>озробити і оформити пам’ятки по ф</w:t>
      </w:r>
      <w:r w:rsidR="00A24E88" w:rsidRPr="00426DEC">
        <w:rPr>
          <w:color w:val="212121"/>
          <w:shd w:val="clear" w:color="auto" w:fill="FFFFFF"/>
        </w:rPr>
        <w:t>ормуванню вмінь і навичок учнів;</w:t>
      </w:r>
    </w:p>
    <w:p w14:paraId="3E25CF47" w14:textId="77777777" w:rsidR="003175A3" w:rsidRPr="00426DEC" w:rsidRDefault="00A24E88" w:rsidP="00C5725B">
      <w:pPr>
        <w:spacing w:line="360" w:lineRule="auto"/>
        <w:rPr>
          <w:color w:val="212121"/>
          <w:shd w:val="clear" w:color="auto" w:fill="FFFFFF"/>
          <w:lang w:val="uk-UA"/>
        </w:rPr>
      </w:pPr>
      <w:r w:rsidRPr="00426DEC">
        <w:rPr>
          <w:color w:val="212121"/>
          <w:shd w:val="clear" w:color="auto" w:fill="FFFFFF"/>
          <w:lang w:val="uk-UA"/>
        </w:rPr>
        <w:t>- о</w:t>
      </w:r>
      <w:r w:rsidR="00D53D0D" w:rsidRPr="00426DEC">
        <w:rPr>
          <w:color w:val="212121"/>
          <w:shd w:val="clear" w:color="auto" w:fill="FFFFFF"/>
          <w:lang w:val="uk-UA"/>
        </w:rPr>
        <w:t>формити робочі навчальні стенди в навчальних кабінетах для формування практичних нав</w:t>
      </w:r>
      <w:r w:rsidR="00DF66D1">
        <w:rPr>
          <w:color w:val="212121"/>
          <w:shd w:val="clear" w:color="auto" w:fill="FFFFFF"/>
          <w:lang w:val="uk-UA"/>
        </w:rPr>
        <w:t>ичок розв</w:t>
      </w:r>
      <w:r w:rsidR="00DF66D1" w:rsidRPr="00DF66D1">
        <w:rPr>
          <w:color w:val="212121"/>
          <w:shd w:val="clear" w:color="auto" w:fill="FFFFFF"/>
        </w:rPr>
        <w:t>’</w:t>
      </w:r>
      <w:r w:rsidR="00DF66D1">
        <w:rPr>
          <w:color w:val="212121"/>
          <w:shd w:val="clear" w:color="auto" w:fill="FFFFFF"/>
          <w:lang w:val="uk-UA"/>
        </w:rPr>
        <w:t>язування</w:t>
      </w:r>
      <w:r w:rsidR="00294243" w:rsidRPr="00426DEC">
        <w:rPr>
          <w:color w:val="212121"/>
          <w:shd w:val="clear" w:color="auto" w:fill="FFFFFF"/>
          <w:lang w:val="uk-UA"/>
        </w:rPr>
        <w:t xml:space="preserve"> задач з математики</w:t>
      </w:r>
      <w:r w:rsidRPr="00426DEC">
        <w:rPr>
          <w:color w:val="212121"/>
          <w:shd w:val="clear" w:color="auto" w:fill="FFFFFF"/>
          <w:lang w:val="uk-UA"/>
        </w:rPr>
        <w:t>, хімії та біології;</w:t>
      </w:r>
    </w:p>
    <w:p w14:paraId="4B8DAD56" w14:textId="77777777" w:rsidR="003175A3" w:rsidRPr="00426DEC" w:rsidRDefault="00A24E88" w:rsidP="00C5725B">
      <w:pPr>
        <w:spacing w:line="360" w:lineRule="auto"/>
        <w:rPr>
          <w:color w:val="212121"/>
          <w:shd w:val="clear" w:color="auto" w:fill="FFFFFF"/>
          <w:lang w:val="uk-UA"/>
        </w:rPr>
      </w:pPr>
      <w:r w:rsidRPr="00426DEC">
        <w:rPr>
          <w:color w:val="212121"/>
          <w:shd w:val="clear" w:color="auto" w:fill="FFFFFF"/>
          <w:lang w:val="uk-UA"/>
        </w:rPr>
        <w:t>- п</w:t>
      </w:r>
      <w:r w:rsidR="003175A3" w:rsidRPr="00426DEC">
        <w:rPr>
          <w:color w:val="212121"/>
          <w:shd w:val="clear" w:color="auto" w:fill="FFFFFF"/>
          <w:lang w:val="uk-UA"/>
        </w:rPr>
        <w:t>ідготуватися до обго</w:t>
      </w:r>
      <w:r w:rsidR="00EA4671" w:rsidRPr="00426DEC">
        <w:rPr>
          <w:color w:val="212121"/>
          <w:shd w:val="clear" w:color="auto" w:fill="FFFFFF"/>
          <w:lang w:val="uk-UA"/>
        </w:rPr>
        <w:t>ворення питання щодо мотивації учнів до навчання, планування уроків в 5-7 класах НУШ та</w:t>
      </w:r>
      <w:r w:rsidR="00EB218F" w:rsidRPr="00426DEC">
        <w:rPr>
          <w:color w:val="212121"/>
          <w:shd w:val="clear" w:color="auto" w:fill="FFFFFF"/>
          <w:lang w:val="uk-UA"/>
        </w:rPr>
        <w:t xml:space="preserve"> вимог до поурочного планування;</w:t>
      </w:r>
    </w:p>
    <w:p w14:paraId="46955E3B" w14:textId="763DD2CE" w:rsidR="0093329B" w:rsidRPr="00DF66D1" w:rsidRDefault="0093329B" w:rsidP="00111D47">
      <w:pPr>
        <w:rPr>
          <w:bCs/>
          <w:color w:val="C00000"/>
          <w:sz w:val="36"/>
          <w:u w:val="single"/>
          <w:lang w:val="uk-UA"/>
        </w:rPr>
      </w:pPr>
      <w:r w:rsidRPr="00DF66D1">
        <w:rPr>
          <w:bCs/>
          <w:color w:val="C00000"/>
          <w:sz w:val="36"/>
          <w:u w:val="single"/>
          <w:lang w:val="uk-UA"/>
        </w:rPr>
        <w:t>Засідання 2 (</w:t>
      </w:r>
      <w:r w:rsidR="00E943C8" w:rsidRPr="00DF66D1">
        <w:rPr>
          <w:bCs/>
          <w:color w:val="C00000"/>
          <w:sz w:val="36"/>
          <w:u w:val="single"/>
          <w:lang w:val="uk-UA"/>
        </w:rPr>
        <w:t>ж</w:t>
      </w:r>
      <w:r w:rsidR="00C56C16" w:rsidRPr="00DF66D1">
        <w:rPr>
          <w:bCs/>
          <w:color w:val="C00000"/>
          <w:sz w:val="36"/>
          <w:u w:val="single"/>
          <w:lang w:val="uk-UA"/>
        </w:rPr>
        <w:t>овтень</w:t>
      </w:r>
      <w:r w:rsidR="00E943C8" w:rsidRPr="00DF66D1">
        <w:rPr>
          <w:bCs/>
          <w:color w:val="C00000"/>
          <w:sz w:val="36"/>
          <w:u w:val="single"/>
          <w:lang w:val="uk-UA"/>
        </w:rPr>
        <w:t>-листопад</w:t>
      </w:r>
      <w:r w:rsidRPr="00DF66D1">
        <w:rPr>
          <w:bCs/>
          <w:color w:val="C00000"/>
          <w:sz w:val="36"/>
          <w:u w:val="single"/>
          <w:lang w:val="uk-UA"/>
        </w:rPr>
        <w:t>)</w:t>
      </w:r>
    </w:p>
    <w:p w14:paraId="6B4CC716" w14:textId="77777777" w:rsidR="0093329B" w:rsidRPr="00426DEC" w:rsidRDefault="0093329B" w:rsidP="00C5725B">
      <w:pPr>
        <w:spacing w:line="360" w:lineRule="auto"/>
        <w:rPr>
          <w:bCs/>
          <w:lang w:val="uk-UA"/>
        </w:rPr>
      </w:pPr>
      <w:r w:rsidRPr="00B17776">
        <w:rPr>
          <w:rFonts w:eastAsia="Calibri"/>
          <w:b/>
          <w:i/>
          <w:lang w:val="uk-UA"/>
        </w:rPr>
        <w:t>Тем</w:t>
      </w:r>
      <w:r w:rsidR="00B17776">
        <w:rPr>
          <w:rFonts w:eastAsia="Calibri"/>
          <w:b/>
          <w:i/>
          <w:lang w:val="uk-UA"/>
        </w:rPr>
        <w:t>а.</w:t>
      </w:r>
      <w:r w:rsidRPr="00426DEC">
        <w:rPr>
          <w:rFonts w:eastAsia="Calibri"/>
          <w:i/>
          <w:lang w:val="uk-UA"/>
        </w:rPr>
        <w:t xml:space="preserve"> </w:t>
      </w:r>
      <w:bookmarkStart w:id="3" w:name="_Hlk83586944"/>
      <w:r w:rsidR="00EE1885" w:rsidRPr="00426DEC">
        <w:rPr>
          <w:lang w:val="uk-UA"/>
        </w:rPr>
        <w:t>Стратегія діяльності вчителя в умовах сьогодення. Модернізація змісту викладання – акцент на подолання освітніх прогалин.</w:t>
      </w:r>
    </w:p>
    <w:bookmarkEnd w:id="3"/>
    <w:p w14:paraId="7B7E8608" w14:textId="77777777" w:rsidR="0093329B" w:rsidRPr="00426DEC" w:rsidRDefault="00CE3AFA" w:rsidP="00C5725B">
      <w:pPr>
        <w:spacing w:line="360" w:lineRule="auto"/>
        <w:jc w:val="right"/>
        <w:rPr>
          <w:rFonts w:eastAsia="Calibri"/>
          <w:i/>
          <w:lang w:val="uk-UA"/>
        </w:rPr>
      </w:pPr>
      <w:r w:rsidRPr="00B17776">
        <w:rPr>
          <w:rFonts w:eastAsia="Calibri"/>
          <w:b/>
          <w:i/>
          <w:lang w:val="uk-UA"/>
        </w:rPr>
        <w:t>Форма проведення</w:t>
      </w:r>
      <w:r w:rsidRPr="00426DEC">
        <w:rPr>
          <w:rFonts w:eastAsia="Calibri"/>
          <w:i/>
          <w:lang w:val="uk-UA"/>
        </w:rPr>
        <w:t>: дискусійний простір</w:t>
      </w:r>
    </w:p>
    <w:p w14:paraId="3FE8E89A" w14:textId="3CCD2FC8" w:rsidR="00BC253E" w:rsidRPr="00426DEC" w:rsidRDefault="0093329B" w:rsidP="00C5725B">
      <w:pPr>
        <w:spacing w:line="360" w:lineRule="auto"/>
        <w:rPr>
          <w:rFonts w:eastAsia="Calibri"/>
          <w:color w:val="000000"/>
          <w:lang w:val="uk-UA"/>
        </w:rPr>
      </w:pPr>
      <w:r w:rsidRPr="00B17776">
        <w:rPr>
          <w:rFonts w:eastAsia="Calibri"/>
          <w:b/>
          <w:i/>
          <w:color w:val="000000"/>
          <w:lang w:val="uk-UA"/>
        </w:rPr>
        <w:t>Мета</w:t>
      </w:r>
      <w:r w:rsidR="00B17776">
        <w:rPr>
          <w:rFonts w:eastAsia="Calibri"/>
          <w:i/>
          <w:color w:val="000000"/>
          <w:lang w:val="uk-UA"/>
        </w:rPr>
        <w:t xml:space="preserve">. </w:t>
      </w:r>
      <w:r w:rsidR="00B17776" w:rsidRPr="00B17776">
        <w:rPr>
          <w:rFonts w:eastAsia="Calibri"/>
          <w:color w:val="000000"/>
          <w:lang w:val="uk-UA"/>
        </w:rPr>
        <w:t>П</w:t>
      </w:r>
      <w:r w:rsidR="00CD7DA1" w:rsidRPr="00426DEC">
        <w:rPr>
          <w:rFonts w:eastAsia="Calibri"/>
          <w:bCs/>
          <w:color w:val="000000"/>
          <w:lang w:val="uk-UA"/>
        </w:rPr>
        <w:t>ідготуватися до  циклу базового навчання у 7-х класах НУШ</w:t>
      </w:r>
      <w:r w:rsidR="004A27D1" w:rsidRPr="00426DEC">
        <w:rPr>
          <w:rFonts w:eastAsia="Calibri"/>
          <w:color w:val="000000"/>
          <w:lang w:val="uk-UA"/>
        </w:rPr>
        <w:t xml:space="preserve"> в умовах впровадження Державного стандарту базової середньої освіти</w:t>
      </w:r>
      <w:r w:rsidR="00247193" w:rsidRPr="00426DEC">
        <w:rPr>
          <w:rFonts w:eastAsia="Calibri"/>
          <w:color w:val="000000"/>
          <w:lang w:val="uk-UA"/>
        </w:rPr>
        <w:t>;</w:t>
      </w:r>
      <w:r w:rsidR="00111D47">
        <w:rPr>
          <w:rFonts w:eastAsia="Calibri"/>
          <w:color w:val="000000"/>
          <w:lang w:val="uk-UA"/>
        </w:rPr>
        <w:t xml:space="preserve"> </w:t>
      </w:r>
      <w:r w:rsidR="00CD7DA1" w:rsidRPr="00426DEC">
        <w:rPr>
          <w:rFonts w:eastAsia="Calibri"/>
          <w:color w:val="000000"/>
          <w:lang w:val="uk-UA"/>
        </w:rPr>
        <w:t xml:space="preserve">опрацювати нормативні документи, отримати практичні </w:t>
      </w:r>
      <w:r w:rsidR="00B17776">
        <w:rPr>
          <w:rFonts w:eastAsia="Calibri"/>
          <w:color w:val="000000"/>
          <w:lang w:val="uk-UA"/>
        </w:rPr>
        <w:t xml:space="preserve">поради щодо реалізації реформи,  </w:t>
      </w:r>
      <w:r w:rsidR="00247193" w:rsidRPr="00426DEC">
        <w:rPr>
          <w:rFonts w:eastAsia="Calibri"/>
          <w:color w:val="000000"/>
          <w:lang w:val="uk-UA"/>
        </w:rPr>
        <w:t>розробити необхідні навчальні та методичні матеріали;</w:t>
      </w:r>
      <w:r w:rsidR="00B17776">
        <w:rPr>
          <w:rFonts w:eastAsia="Calibri"/>
          <w:color w:val="000000"/>
          <w:lang w:val="uk-UA"/>
        </w:rPr>
        <w:t xml:space="preserve"> </w:t>
      </w:r>
      <w:r w:rsidR="00247193" w:rsidRPr="00426DEC">
        <w:rPr>
          <w:rFonts w:eastAsia="Calibri"/>
          <w:color w:val="000000"/>
          <w:lang w:val="uk-UA"/>
        </w:rPr>
        <w:t>організувати наставницьку підтримку педа</w:t>
      </w:r>
      <w:r w:rsidR="004A27D1" w:rsidRPr="00426DEC">
        <w:rPr>
          <w:rFonts w:eastAsia="Calibri"/>
          <w:color w:val="000000"/>
          <w:lang w:val="uk-UA"/>
        </w:rPr>
        <w:t>гогів щодо впровадження нового Д</w:t>
      </w:r>
      <w:r w:rsidR="00247193" w:rsidRPr="00426DEC">
        <w:rPr>
          <w:rFonts w:eastAsia="Calibri"/>
          <w:color w:val="000000"/>
          <w:lang w:val="uk-UA"/>
        </w:rPr>
        <w:t>ержавного стандарту базової середньої освіти.</w:t>
      </w:r>
    </w:p>
    <w:p w14:paraId="653033FC" w14:textId="77777777" w:rsidR="0093329B" w:rsidRPr="00C5725B" w:rsidRDefault="0093329B" w:rsidP="00C5725B">
      <w:pPr>
        <w:jc w:val="center"/>
        <w:rPr>
          <w:color w:val="0070C0"/>
          <w:lang w:val="uk-UA"/>
        </w:rPr>
      </w:pPr>
    </w:p>
    <w:tbl>
      <w:tblPr>
        <w:tblStyle w:val="a4"/>
        <w:tblW w:w="0" w:type="auto"/>
        <w:tblInd w:w="374" w:type="dxa"/>
        <w:tblLayout w:type="fixed"/>
        <w:tblLook w:val="04A0" w:firstRow="1" w:lastRow="0" w:firstColumn="1" w:lastColumn="0" w:noHBand="0" w:noVBand="1"/>
      </w:tblPr>
      <w:tblGrid>
        <w:gridCol w:w="691"/>
        <w:gridCol w:w="4804"/>
        <w:gridCol w:w="1984"/>
        <w:gridCol w:w="2178"/>
      </w:tblGrid>
      <w:tr w:rsidR="00C5725B" w:rsidRPr="00C5725B" w14:paraId="4CB9751D" w14:textId="77777777" w:rsidTr="00C5725B">
        <w:tc>
          <w:tcPr>
            <w:tcW w:w="691" w:type="dxa"/>
          </w:tcPr>
          <w:p w14:paraId="054734CD" w14:textId="77777777" w:rsidR="00C5725B" w:rsidRPr="00C5725B" w:rsidRDefault="00C5725B" w:rsidP="00C5725B">
            <w:pPr>
              <w:jc w:val="center"/>
              <w:rPr>
                <w:rStyle w:val="a9"/>
                <w:rFonts w:cs="Times New Roman"/>
                <w:b/>
                <w:bCs/>
                <w:i w:val="0"/>
                <w:iCs w:val="0"/>
                <w:color w:val="0070C0"/>
                <w:szCs w:val="28"/>
                <w:lang w:val="uk-UA"/>
              </w:rPr>
            </w:pPr>
            <w:r w:rsidRPr="00C5725B">
              <w:rPr>
                <w:rStyle w:val="a9"/>
                <w:rFonts w:cs="Times New Roman"/>
                <w:b/>
                <w:bCs/>
                <w:i w:val="0"/>
                <w:iCs w:val="0"/>
                <w:color w:val="0070C0"/>
                <w:szCs w:val="28"/>
                <w:lang w:val="uk-UA"/>
              </w:rPr>
              <w:t>№</w:t>
            </w:r>
          </w:p>
          <w:p w14:paraId="17C13F51" w14:textId="77777777" w:rsidR="00C5725B" w:rsidRPr="00C5725B" w:rsidRDefault="00C5725B" w:rsidP="00C5725B">
            <w:pPr>
              <w:jc w:val="center"/>
              <w:rPr>
                <w:rStyle w:val="a9"/>
                <w:rFonts w:cs="Times New Roman"/>
                <w:b/>
                <w:bCs/>
                <w:i w:val="0"/>
                <w:iCs w:val="0"/>
                <w:color w:val="0070C0"/>
                <w:szCs w:val="28"/>
                <w:lang w:val="uk-UA"/>
              </w:rPr>
            </w:pPr>
            <w:r w:rsidRPr="00C5725B">
              <w:rPr>
                <w:rStyle w:val="a9"/>
                <w:rFonts w:cs="Times New Roman"/>
                <w:b/>
                <w:bCs/>
                <w:i w:val="0"/>
                <w:iCs w:val="0"/>
                <w:color w:val="0070C0"/>
                <w:szCs w:val="28"/>
                <w:lang w:val="uk-UA"/>
              </w:rPr>
              <w:t>з/п</w:t>
            </w:r>
          </w:p>
        </w:tc>
        <w:tc>
          <w:tcPr>
            <w:tcW w:w="4804" w:type="dxa"/>
          </w:tcPr>
          <w:p w14:paraId="6BA6CBA8" w14:textId="77777777" w:rsidR="00C5725B" w:rsidRPr="00C5725B" w:rsidRDefault="00C5725B" w:rsidP="00C5725B">
            <w:pPr>
              <w:jc w:val="center"/>
              <w:rPr>
                <w:rStyle w:val="a9"/>
                <w:rFonts w:cs="Times New Roman"/>
                <w:b/>
                <w:bCs/>
                <w:i w:val="0"/>
                <w:iCs w:val="0"/>
                <w:color w:val="0070C0"/>
                <w:szCs w:val="28"/>
              </w:rPr>
            </w:pPr>
            <w:r w:rsidRPr="00C5725B">
              <w:rPr>
                <w:rStyle w:val="a9"/>
                <w:rFonts w:cs="Times New Roman"/>
                <w:b/>
                <w:bCs/>
                <w:i w:val="0"/>
                <w:iCs w:val="0"/>
                <w:color w:val="0070C0"/>
                <w:szCs w:val="28"/>
              </w:rPr>
              <w:t>Зміст роботи</w:t>
            </w:r>
          </w:p>
        </w:tc>
        <w:tc>
          <w:tcPr>
            <w:tcW w:w="1984" w:type="dxa"/>
          </w:tcPr>
          <w:p w14:paraId="78DFE5F0" w14:textId="77777777" w:rsidR="00C5725B" w:rsidRPr="00C5725B" w:rsidRDefault="00C5725B" w:rsidP="00C5725B">
            <w:pPr>
              <w:jc w:val="center"/>
              <w:rPr>
                <w:rStyle w:val="a9"/>
                <w:rFonts w:cs="Times New Roman"/>
                <w:b/>
                <w:bCs/>
                <w:i w:val="0"/>
                <w:iCs w:val="0"/>
                <w:color w:val="0070C0"/>
                <w:szCs w:val="28"/>
              </w:rPr>
            </w:pPr>
            <w:r w:rsidRPr="00C5725B">
              <w:rPr>
                <w:rStyle w:val="a9"/>
                <w:rFonts w:cs="Times New Roman"/>
                <w:b/>
                <w:bCs/>
                <w:i w:val="0"/>
                <w:iCs w:val="0"/>
                <w:color w:val="0070C0"/>
                <w:szCs w:val="28"/>
              </w:rPr>
              <w:t>Форма реалізації</w:t>
            </w:r>
          </w:p>
        </w:tc>
        <w:tc>
          <w:tcPr>
            <w:tcW w:w="2178" w:type="dxa"/>
          </w:tcPr>
          <w:p w14:paraId="40851668" w14:textId="77777777" w:rsidR="00C5725B" w:rsidRPr="00C5725B" w:rsidRDefault="00C5725B" w:rsidP="00C5725B">
            <w:pPr>
              <w:jc w:val="center"/>
              <w:rPr>
                <w:rStyle w:val="a9"/>
                <w:rFonts w:cs="Times New Roman"/>
                <w:b/>
                <w:bCs/>
                <w:i w:val="0"/>
                <w:iCs w:val="0"/>
                <w:color w:val="0070C0"/>
                <w:szCs w:val="28"/>
              </w:rPr>
            </w:pPr>
            <w:r w:rsidRPr="00C5725B">
              <w:rPr>
                <w:rStyle w:val="a9"/>
                <w:rFonts w:cs="Times New Roman"/>
                <w:b/>
                <w:bCs/>
                <w:i w:val="0"/>
                <w:iCs w:val="0"/>
                <w:color w:val="0070C0"/>
                <w:szCs w:val="28"/>
              </w:rPr>
              <w:t>Виконавці</w:t>
            </w:r>
          </w:p>
        </w:tc>
      </w:tr>
      <w:tr w:rsidR="00C5725B" w:rsidRPr="00426DEC" w14:paraId="3E00B004" w14:textId="77777777" w:rsidTr="00C5725B">
        <w:tc>
          <w:tcPr>
            <w:tcW w:w="691" w:type="dxa"/>
          </w:tcPr>
          <w:p w14:paraId="01CEB181" w14:textId="77777777" w:rsidR="00C5725B" w:rsidRPr="00426DEC" w:rsidRDefault="00C5725B" w:rsidP="000010D9">
            <w:pPr>
              <w:rPr>
                <w:rStyle w:val="a9"/>
                <w:rFonts w:cs="Times New Roman"/>
                <w:b/>
                <w:bCs/>
                <w:i w:val="0"/>
                <w:iCs w:val="0"/>
                <w:szCs w:val="28"/>
                <w:lang w:val="uk-UA"/>
              </w:rPr>
            </w:pPr>
            <w:r w:rsidRPr="00426DEC">
              <w:rPr>
                <w:rStyle w:val="a9"/>
                <w:rFonts w:cs="Times New Roman"/>
                <w:b/>
                <w:bCs/>
                <w:i w:val="0"/>
                <w:iCs w:val="0"/>
                <w:szCs w:val="28"/>
                <w:lang w:val="uk-UA"/>
              </w:rPr>
              <w:t>1.</w:t>
            </w:r>
          </w:p>
        </w:tc>
        <w:tc>
          <w:tcPr>
            <w:tcW w:w="4804" w:type="dxa"/>
          </w:tcPr>
          <w:p w14:paraId="717C5EC7" w14:textId="77777777" w:rsidR="00C5725B" w:rsidRPr="00426DEC" w:rsidRDefault="00C5725B" w:rsidP="00C5725B">
            <w:pPr>
              <w:spacing w:line="360" w:lineRule="auto"/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r w:rsidRPr="00426DEC"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>Особливості організації освітнього процесу за Державним стандартом базової освіти в умовах реалізації концепції Нової української школи</w:t>
            </w:r>
          </w:p>
        </w:tc>
        <w:tc>
          <w:tcPr>
            <w:tcW w:w="1984" w:type="dxa"/>
          </w:tcPr>
          <w:p w14:paraId="4B4CEBFC" w14:textId="77777777" w:rsidR="00C5725B" w:rsidRPr="00C5725B" w:rsidRDefault="00C5725B" w:rsidP="000010D9">
            <w:pPr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r w:rsidRPr="00C5725B"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>Доповідь</w:t>
            </w:r>
          </w:p>
        </w:tc>
        <w:tc>
          <w:tcPr>
            <w:tcW w:w="2178" w:type="dxa"/>
          </w:tcPr>
          <w:p w14:paraId="6105FE7B" w14:textId="77777777" w:rsidR="00C5725B" w:rsidRPr="00C5725B" w:rsidRDefault="00C5725B" w:rsidP="000010D9">
            <w:pPr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r w:rsidRPr="00C5725B"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>Керівник МО</w:t>
            </w:r>
          </w:p>
        </w:tc>
      </w:tr>
      <w:tr w:rsidR="00C5725B" w:rsidRPr="00426DEC" w14:paraId="7C30022E" w14:textId="77777777" w:rsidTr="00C5725B">
        <w:tc>
          <w:tcPr>
            <w:tcW w:w="691" w:type="dxa"/>
          </w:tcPr>
          <w:p w14:paraId="3B6D628B" w14:textId="77777777" w:rsidR="00C5725B" w:rsidRPr="00426DEC" w:rsidRDefault="00C5725B" w:rsidP="000010D9">
            <w:pPr>
              <w:rPr>
                <w:rStyle w:val="a9"/>
                <w:rFonts w:cs="Times New Roman"/>
                <w:b/>
                <w:bCs/>
                <w:i w:val="0"/>
                <w:iCs w:val="0"/>
                <w:szCs w:val="28"/>
                <w:lang w:val="uk-UA"/>
              </w:rPr>
            </w:pPr>
            <w:r w:rsidRPr="00426DEC">
              <w:rPr>
                <w:rStyle w:val="a9"/>
                <w:rFonts w:cs="Times New Roman"/>
                <w:b/>
                <w:bCs/>
                <w:i w:val="0"/>
                <w:iCs w:val="0"/>
                <w:szCs w:val="28"/>
                <w:lang w:val="uk-UA"/>
              </w:rPr>
              <w:t>2.</w:t>
            </w:r>
          </w:p>
        </w:tc>
        <w:tc>
          <w:tcPr>
            <w:tcW w:w="4804" w:type="dxa"/>
          </w:tcPr>
          <w:p w14:paraId="6E6A4735" w14:textId="77777777" w:rsidR="00C5725B" w:rsidRPr="00426DEC" w:rsidRDefault="00C5725B" w:rsidP="00C5725B">
            <w:pPr>
              <w:spacing w:line="360" w:lineRule="auto"/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r w:rsidRPr="00426DEC"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>Пріоритети в освіті: мотивація до навчання.</w:t>
            </w:r>
          </w:p>
        </w:tc>
        <w:tc>
          <w:tcPr>
            <w:tcW w:w="1984" w:type="dxa"/>
          </w:tcPr>
          <w:p w14:paraId="7E3ABEDA" w14:textId="77777777" w:rsidR="00C5725B" w:rsidRPr="00C5725B" w:rsidRDefault="00C5725B" w:rsidP="000010D9">
            <w:pPr>
              <w:rPr>
                <w:rStyle w:val="a9"/>
                <w:rFonts w:cs="Times New Roman"/>
                <w:i w:val="0"/>
                <w:iCs w:val="0"/>
                <w:szCs w:val="28"/>
              </w:rPr>
            </w:pPr>
            <w:r w:rsidRPr="00C5725B"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>Обговор</w:t>
            </w:r>
            <w:r w:rsidRPr="00C5725B">
              <w:rPr>
                <w:rStyle w:val="a9"/>
                <w:rFonts w:cs="Times New Roman"/>
                <w:i w:val="0"/>
                <w:iCs w:val="0"/>
                <w:szCs w:val="28"/>
              </w:rPr>
              <w:t>ення за круглим столом</w:t>
            </w:r>
          </w:p>
        </w:tc>
        <w:tc>
          <w:tcPr>
            <w:tcW w:w="2178" w:type="dxa"/>
          </w:tcPr>
          <w:p w14:paraId="2EB8A21D" w14:textId="77777777" w:rsidR="00C5725B" w:rsidRPr="00C5725B" w:rsidRDefault="00C5725B" w:rsidP="000010D9">
            <w:pPr>
              <w:rPr>
                <w:rStyle w:val="a9"/>
                <w:rFonts w:cs="Times New Roman"/>
                <w:i w:val="0"/>
                <w:iCs w:val="0"/>
                <w:szCs w:val="28"/>
              </w:rPr>
            </w:pPr>
            <w:r w:rsidRPr="00C5725B"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 xml:space="preserve">Члени </w:t>
            </w:r>
            <w:r w:rsidRPr="00C5725B">
              <w:rPr>
                <w:rStyle w:val="a9"/>
                <w:rFonts w:cs="Times New Roman"/>
                <w:i w:val="0"/>
                <w:iCs w:val="0"/>
                <w:szCs w:val="28"/>
              </w:rPr>
              <w:t>МО</w:t>
            </w:r>
          </w:p>
        </w:tc>
      </w:tr>
      <w:tr w:rsidR="00C5725B" w:rsidRPr="00426DEC" w14:paraId="7872FF02" w14:textId="77777777" w:rsidTr="00C5725B">
        <w:tc>
          <w:tcPr>
            <w:tcW w:w="691" w:type="dxa"/>
          </w:tcPr>
          <w:p w14:paraId="58D0A222" w14:textId="77777777" w:rsidR="00C5725B" w:rsidRPr="00426DEC" w:rsidRDefault="00C5725B" w:rsidP="000010D9">
            <w:pPr>
              <w:rPr>
                <w:rStyle w:val="a9"/>
                <w:rFonts w:cs="Times New Roman"/>
                <w:b/>
                <w:bCs/>
                <w:i w:val="0"/>
                <w:iCs w:val="0"/>
                <w:szCs w:val="28"/>
              </w:rPr>
            </w:pPr>
            <w:r w:rsidRPr="00426DEC">
              <w:rPr>
                <w:rStyle w:val="a9"/>
                <w:rFonts w:cs="Times New Roman"/>
                <w:b/>
                <w:bCs/>
                <w:i w:val="0"/>
                <w:iCs w:val="0"/>
                <w:szCs w:val="28"/>
              </w:rPr>
              <w:t>3.</w:t>
            </w:r>
          </w:p>
        </w:tc>
        <w:tc>
          <w:tcPr>
            <w:tcW w:w="4804" w:type="dxa"/>
          </w:tcPr>
          <w:p w14:paraId="56E8E344" w14:textId="77777777" w:rsidR="00C5725B" w:rsidRPr="00426DEC" w:rsidRDefault="00C5725B" w:rsidP="00C5725B">
            <w:pPr>
              <w:spacing w:line="360" w:lineRule="auto"/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r w:rsidRPr="00426DEC"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>Плануємо урок в 5-7 класах НУШ. Вимоги до поурочних планів</w:t>
            </w:r>
          </w:p>
        </w:tc>
        <w:tc>
          <w:tcPr>
            <w:tcW w:w="1984" w:type="dxa"/>
          </w:tcPr>
          <w:p w14:paraId="3F639DA4" w14:textId="77777777" w:rsidR="00C5725B" w:rsidRPr="00C5725B" w:rsidRDefault="00C5725B" w:rsidP="000010D9">
            <w:pPr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r w:rsidRPr="00C5725B"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 xml:space="preserve">Методичний аукціон </w:t>
            </w:r>
          </w:p>
        </w:tc>
        <w:tc>
          <w:tcPr>
            <w:tcW w:w="2178" w:type="dxa"/>
          </w:tcPr>
          <w:p w14:paraId="6BA372AB" w14:textId="77777777" w:rsidR="00C5725B" w:rsidRPr="00C5725B" w:rsidRDefault="00C5725B" w:rsidP="000010D9">
            <w:pPr>
              <w:rPr>
                <w:rStyle w:val="a9"/>
                <w:rFonts w:cs="Times New Roman"/>
                <w:i w:val="0"/>
                <w:iCs w:val="0"/>
                <w:szCs w:val="28"/>
              </w:rPr>
            </w:pPr>
            <w:r w:rsidRPr="00C5725B">
              <w:rPr>
                <w:rStyle w:val="a9"/>
                <w:rFonts w:cs="Times New Roman"/>
                <w:i w:val="0"/>
                <w:iCs w:val="0"/>
                <w:szCs w:val="28"/>
              </w:rPr>
              <w:t>Члени МО</w:t>
            </w:r>
          </w:p>
        </w:tc>
      </w:tr>
      <w:tr w:rsidR="00C5725B" w:rsidRPr="00426DEC" w14:paraId="301CBB11" w14:textId="77777777" w:rsidTr="00C5725B">
        <w:tc>
          <w:tcPr>
            <w:tcW w:w="691" w:type="dxa"/>
          </w:tcPr>
          <w:p w14:paraId="6EADD75A" w14:textId="77777777" w:rsidR="00C5725B" w:rsidRPr="00426DEC" w:rsidRDefault="00C5725B" w:rsidP="000010D9">
            <w:pPr>
              <w:rPr>
                <w:rStyle w:val="a9"/>
                <w:rFonts w:cs="Times New Roman"/>
                <w:b/>
                <w:bCs/>
                <w:i w:val="0"/>
                <w:iCs w:val="0"/>
                <w:szCs w:val="28"/>
              </w:rPr>
            </w:pPr>
            <w:r w:rsidRPr="00426DEC">
              <w:rPr>
                <w:rStyle w:val="a9"/>
                <w:rFonts w:cs="Times New Roman"/>
                <w:b/>
                <w:bCs/>
                <w:i w:val="0"/>
                <w:iCs w:val="0"/>
                <w:szCs w:val="28"/>
              </w:rPr>
              <w:lastRenderedPageBreak/>
              <w:t>4.</w:t>
            </w:r>
          </w:p>
        </w:tc>
        <w:tc>
          <w:tcPr>
            <w:tcW w:w="4804" w:type="dxa"/>
          </w:tcPr>
          <w:p w14:paraId="1E2B79A1" w14:textId="77777777" w:rsidR="00C5725B" w:rsidRPr="0013221A" w:rsidRDefault="00C5725B" w:rsidP="00C5725B">
            <w:pPr>
              <w:spacing w:line="360" w:lineRule="auto"/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r>
              <w:rPr>
                <w:rStyle w:val="a9"/>
                <w:rFonts w:cs="Times New Roman"/>
                <w:i w:val="0"/>
                <w:iCs w:val="0"/>
                <w:color w:val="000000" w:themeColor="text1"/>
                <w:szCs w:val="28"/>
                <w:lang w:val="uk-UA"/>
              </w:rPr>
              <w:t>Використання інтерактивних вправ  на різних етапах уроку математики</w:t>
            </w:r>
          </w:p>
        </w:tc>
        <w:tc>
          <w:tcPr>
            <w:tcW w:w="1984" w:type="dxa"/>
          </w:tcPr>
          <w:p w14:paraId="04E5D88E" w14:textId="77777777" w:rsidR="00C5725B" w:rsidRPr="00C5725B" w:rsidRDefault="00C5725B" w:rsidP="000010D9">
            <w:pPr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r w:rsidRPr="00C5725B"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>Майстер-клас</w:t>
            </w:r>
          </w:p>
        </w:tc>
        <w:tc>
          <w:tcPr>
            <w:tcW w:w="2178" w:type="dxa"/>
          </w:tcPr>
          <w:p w14:paraId="00B16282" w14:textId="3E8CEAB8" w:rsidR="00C5725B" w:rsidRPr="00C5725B" w:rsidRDefault="00111D47" w:rsidP="000010D9">
            <w:pPr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r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>Вітрук А.О.</w:t>
            </w:r>
          </w:p>
        </w:tc>
      </w:tr>
      <w:tr w:rsidR="00C5725B" w:rsidRPr="00426DEC" w14:paraId="226FAEBF" w14:textId="77777777" w:rsidTr="00C5725B">
        <w:tc>
          <w:tcPr>
            <w:tcW w:w="691" w:type="dxa"/>
          </w:tcPr>
          <w:p w14:paraId="59414A9A" w14:textId="77777777" w:rsidR="00C5725B" w:rsidRPr="00426DEC" w:rsidRDefault="00C5725B" w:rsidP="000010D9">
            <w:pPr>
              <w:rPr>
                <w:rStyle w:val="a9"/>
                <w:rFonts w:cs="Times New Roman"/>
                <w:b/>
                <w:bCs/>
                <w:i w:val="0"/>
                <w:iCs w:val="0"/>
                <w:szCs w:val="28"/>
              </w:rPr>
            </w:pPr>
            <w:r w:rsidRPr="00426DEC">
              <w:rPr>
                <w:rStyle w:val="a9"/>
                <w:rFonts w:cs="Times New Roman"/>
                <w:b/>
                <w:bCs/>
                <w:i w:val="0"/>
                <w:iCs w:val="0"/>
                <w:szCs w:val="28"/>
              </w:rPr>
              <w:t>5.</w:t>
            </w:r>
          </w:p>
        </w:tc>
        <w:tc>
          <w:tcPr>
            <w:tcW w:w="4804" w:type="dxa"/>
          </w:tcPr>
          <w:p w14:paraId="38D7C99B" w14:textId="77777777" w:rsidR="00C5725B" w:rsidRPr="00426DEC" w:rsidRDefault="00C5725B" w:rsidP="00C5725B">
            <w:pPr>
              <w:spacing w:line="360" w:lineRule="auto"/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bookmarkStart w:id="4" w:name="_Hlk83586978"/>
            <w:r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>Інтерактивні симуляції на уроках природничо-математичного циклу</w:t>
            </w:r>
            <w:bookmarkEnd w:id="4"/>
          </w:p>
        </w:tc>
        <w:tc>
          <w:tcPr>
            <w:tcW w:w="1984" w:type="dxa"/>
          </w:tcPr>
          <w:p w14:paraId="495DFE66" w14:textId="77777777" w:rsidR="00C5725B" w:rsidRPr="00C5725B" w:rsidRDefault="00C5725B" w:rsidP="000010D9">
            <w:pPr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r w:rsidRPr="00C5725B"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>Практичні поради</w:t>
            </w:r>
          </w:p>
        </w:tc>
        <w:tc>
          <w:tcPr>
            <w:tcW w:w="2178" w:type="dxa"/>
          </w:tcPr>
          <w:p w14:paraId="35F566A6" w14:textId="0C9EE863" w:rsidR="00C5725B" w:rsidRPr="00C5725B" w:rsidRDefault="00111D47" w:rsidP="000010D9">
            <w:pPr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r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>Вітрук В.В.</w:t>
            </w:r>
          </w:p>
        </w:tc>
      </w:tr>
      <w:tr w:rsidR="00C5725B" w:rsidRPr="00426DEC" w14:paraId="6491B1D8" w14:textId="77777777" w:rsidTr="00C5725B">
        <w:tc>
          <w:tcPr>
            <w:tcW w:w="691" w:type="dxa"/>
          </w:tcPr>
          <w:p w14:paraId="318F90F5" w14:textId="77777777" w:rsidR="00C5725B" w:rsidRPr="00426DEC" w:rsidRDefault="00C5725B" w:rsidP="000010D9">
            <w:pPr>
              <w:rPr>
                <w:rStyle w:val="a9"/>
                <w:rFonts w:cs="Times New Roman"/>
                <w:b/>
                <w:bCs/>
                <w:i w:val="0"/>
                <w:iCs w:val="0"/>
                <w:szCs w:val="28"/>
              </w:rPr>
            </w:pPr>
            <w:r w:rsidRPr="00426DEC">
              <w:rPr>
                <w:rStyle w:val="a9"/>
                <w:rFonts w:cs="Times New Roman"/>
                <w:b/>
                <w:bCs/>
                <w:i w:val="0"/>
                <w:iCs w:val="0"/>
                <w:szCs w:val="28"/>
              </w:rPr>
              <w:t>6.</w:t>
            </w:r>
          </w:p>
        </w:tc>
        <w:tc>
          <w:tcPr>
            <w:tcW w:w="4804" w:type="dxa"/>
          </w:tcPr>
          <w:p w14:paraId="6BB8C9FD" w14:textId="77777777" w:rsidR="00C5725B" w:rsidRPr="00C5725B" w:rsidRDefault="00C5725B" w:rsidP="00C5725B">
            <w:pPr>
              <w:spacing w:line="360" w:lineRule="auto"/>
              <w:rPr>
                <w:rStyle w:val="a9"/>
                <w:i w:val="0"/>
                <w:iCs w:val="0"/>
                <w:szCs w:val="28"/>
                <w:lang w:val="uk-UA"/>
              </w:rPr>
            </w:pPr>
            <w:r w:rsidRPr="00426DEC">
              <w:rPr>
                <w:rStyle w:val="a9"/>
                <w:i w:val="0"/>
                <w:iCs w:val="0"/>
                <w:szCs w:val="28"/>
              </w:rPr>
              <w:t>Організація науково-дослідницької роботи школя</w:t>
            </w:r>
            <w:r>
              <w:rPr>
                <w:rStyle w:val="a9"/>
                <w:i w:val="0"/>
                <w:iCs w:val="0"/>
                <w:szCs w:val="28"/>
              </w:rPr>
              <w:t xml:space="preserve">рів на уроках </w:t>
            </w:r>
            <w:r>
              <w:rPr>
                <w:rStyle w:val="a9"/>
                <w:i w:val="0"/>
                <w:iCs w:val="0"/>
                <w:szCs w:val="28"/>
                <w:lang w:val="uk-UA"/>
              </w:rPr>
              <w:t>природничо-математичного циклу</w:t>
            </w:r>
          </w:p>
        </w:tc>
        <w:tc>
          <w:tcPr>
            <w:tcW w:w="1984" w:type="dxa"/>
          </w:tcPr>
          <w:p w14:paraId="2B29D796" w14:textId="77777777" w:rsidR="00C5725B" w:rsidRPr="00C5725B" w:rsidRDefault="00C5725B" w:rsidP="000010D9">
            <w:pPr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r w:rsidRPr="00C5725B"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>Обговорення</w:t>
            </w:r>
          </w:p>
        </w:tc>
        <w:tc>
          <w:tcPr>
            <w:tcW w:w="2178" w:type="dxa"/>
          </w:tcPr>
          <w:p w14:paraId="7F4065E3" w14:textId="77777777" w:rsidR="00C5725B" w:rsidRPr="00C5725B" w:rsidRDefault="00C5725B" w:rsidP="000010D9">
            <w:pPr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</w:pPr>
            <w:r w:rsidRPr="00C5725B">
              <w:rPr>
                <w:rStyle w:val="a9"/>
                <w:rFonts w:cs="Times New Roman"/>
                <w:i w:val="0"/>
                <w:iCs w:val="0"/>
                <w:szCs w:val="28"/>
                <w:lang w:val="uk-UA"/>
              </w:rPr>
              <w:t>Члени МО</w:t>
            </w:r>
          </w:p>
        </w:tc>
      </w:tr>
    </w:tbl>
    <w:p w14:paraId="44609963" w14:textId="77777777" w:rsidR="000E2C46" w:rsidRDefault="000E2C46" w:rsidP="000010D9">
      <w:pPr>
        <w:rPr>
          <w:i/>
          <w:lang w:val="uk-UA"/>
        </w:rPr>
      </w:pPr>
    </w:p>
    <w:p w14:paraId="48E956B6" w14:textId="77777777" w:rsidR="00E408EF" w:rsidRPr="00C5725B" w:rsidRDefault="00E408EF" w:rsidP="000010D9">
      <w:pPr>
        <w:rPr>
          <w:b/>
          <w:i/>
          <w:lang w:val="uk-UA"/>
        </w:rPr>
      </w:pPr>
      <w:r w:rsidRPr="00C5725B">
        <w:rPr>
          <w:b/>
          <w:i/>
          <w:lang w:val="uk-UA"/>
        </w:rPr>
        <w:t>Завдання членам методичного об’єднання:</w:t>
      </w:r>
    </w:p>
    <w:p w14:paraId="3AB06599" w14:textId="77777777" w:rsidR="00E810F5" w:rsidRPr="00426DEC" w:rsidRDefault="00C5725B" w:rsidP="00E42F7B">
      <w:pPr>
        <w:spacing w:line="360" w:lineRule="auto"/>
        <w:rPr>
          <w:lang w:val="uk-UA"/>
        </w:rPr>
      </w:pPr>
      <w:r>
        <w:rPr>
          <w:lang w:val="uk-UA"/>
        </w:rPr>
        <w:t>-</w:t>
      </w:r>
      <w:r w:rsidR="00E42F7B">
        <w:rPr>
          <w:lang w:val="uk-UA"/>
        </w:rPr>
        <w:t xml:space="preserve"> </w:t>
      </w:r>
      <w:r w:rsidR="00E810F5" w:rsidRPr="00426DEC">
        <w:rPr>
          <w:lang w:val="uk-UA"/>
        </w:rPr>
        <w:t>провести предметні олімпіади та конкурси;</w:t>
      </w:r>
    </w:p>
    <w:p w14:paraId="1C36847D" w14:textId="77777777" w:rsidR="00E810F5" w:rsidRPr="00426DEC" w:rsidRDefault="00C5725B" w:rsidP="00E42F7B">
      <w:pPr>
        <w:spacing w:line="360" w:lineRule="auto"/>
        <w:rPr>
          <w:lang w:val="uk-UA"/>
        </w:rPr>
      </w:pPr>
      <w:r>
        <w:rPr>
          <w:lang w:val="uk-UA"/>
        </w:rPr>
        <w:t>-</w:t>
      </w:r>
      <w:r w:rsidR="00E42F7B">
        <w:rPr>
          <w:lang w:val="uk-UA"/>
        </w:rPr>
        <w:t xml:space="preserve"> </w:t>
      </w:r>
      <w:r w:rsidR="00E810F5" w:rsidRPr="00426DEC">
        <w:rPr>
          <w:lang w:val="uk-UA"/>
        </w:rPr>
        <w:t>організувати роботу з обдарованими дітьми;</w:t>
      </w:r>
    </w:p>
    <w:p w14:paraId="72856415" w14:textId="77777777" w:rsidR="002176B8" w:rsidRDefault="00C5725B" w:rsidP="00E42F7B">
      <w:pPr>
        <w:spacing w:line="360" w:lineRule="auto"/>
        <w:rPr>
          <w:lang w:val="uk-UA"/>
        </w:rPr>
      </w:pPr>
      <w:bookmarkStart w:id="5" w:name="_Hlk83591387"/>
      <w:r>
        <w:rPr>
          <w:lang w:val="uk-UA"/>
        </w:rPr>
        <w:t>-</w:t>
      </w:r>
      <w:r w:rsidR="00E42F7B">
        <w:rPr>
          <w:lang w:val="uk-UA"/>
        </w:rPr>
        <w:t xml:space="preserve"> </w:t>
      </w:r>
      <w:r w:rsidR="00F1430F" w:rsidRPr="00426DEC">
        <w:rPr>
          <w:lang w:val="uk-UA"/>
        </w:rPr>
        <w:t>постійно працювати з учнями-переможцями І етапу олімпіад та кандидатами на участь в ІІ</w:t>
      </w:r>
      <w:r w:rsidR="00AF136B">
        <w:rPr>
          <w:lang w:val="uk-UA"/>
        </w:rPr>
        <w:t xml:space="preserve"> етапі;</w:t>
      </w:r>
    </w:p>
    <w:p w14:paraId="025D6E12" w14:textId="77777777" w:rsidR="00E408EF" w:rsidRPr="002176B8" w:rsidRDefault="00C5725B" w:rsidP="00E42F7B">
      <w:pPr>
        <w:spacing w:line="360" w:lineRule="auto"/>
        <w:rPr>
          <w:lang w:val="uk-UA"/>
        </w:rPr>
      </w:pPr>
      <w:r>
        <w:rPr>
          <w:color w:val="212121"/>
          <w:shd w:val="clear" w:color="auto" w:fill="FFFFFF"/>
          <w:lang w:val="uk-UA"/>
        </w:rPr>
        <w:t>-</w:t>
      </w:r>
      <w:r w:rsidR="00E42F7B">
        <w:rPr>
          <w:color w:val="212121"/>
          <w:shd w:val="clear" w:color="auto" w:fill="FFFFFF"/>
          <w:lang w:val="uk-UA"/>
        </w:rPr>
        <w:t xml:space="preserve"> </w:t>
      </w:r>
      <w:r w:rsidR="00BD23B5" w:rsidRPr="002176B8">
        <w:rPr>
          <w:color w:val="212121"/>
          <w:shd w:val="clear" w:color="auto" w:fill="FFFFFF"/>
          <w:lang w:val="uk-UA"/>
        </w:rPr>
        <w:t>розробити</w:t>
      </w:r>
      <w:r w:rsidR="00E408EF" w:rsidRPr="002176B8">
        <w:rPr>
          <w:color w:val="212121"/>
          <w:shd w:val="clear" w:color="auto" w:fill="FFFFFF"/>
          <w:lang w:val="uk-UA"/>
        </w:rPr>
        <w:t xml:space="preserve"> поради і рекомендації щодо впроваджування наскрізного навчання з використанням міжпредметних зв’язків під час навчальної діяльності уч</w:t>
      </w:r>
      <w:r w:rsidR="00BD23B5" w:rsidRPr="002176B8">
        <w:rPr>
          <w:color w:val="212121"/>
          <w:shd w:val="clear" w:color="auto" w:fill="FFFFFF"/>
          <w:lang w:val="uk-UA"/>
        </w:rPr>
        <w:t>нів;</w:t>
      </w:r>
    </w:p>
    <w:p w14:paraId="55546681" w14:textId="77777777" w:rsidR="00D53D0D" w:rsidRPr="00426DEC" w:rsidRDefault="00C5725B" w:rsidP="00E42F7B">
      <w:pPr>
        <w:spacing w:line="360" w:lineRule="auto"/>
        <w:rPr>
          <w:lang w:val="uk-UA"/>
        </w:rPr>
      </w:pPr>
      <w:r>
        <w:rPr>
          <w:color w:val="212121"/>
          <w:shd w:val="clear" w:color="auto" w:fill="FFFFFF"/>
          <w:lang w:val="uk-UA"/>
        </w:rPr>
        <w:t>-</w:t>
      </w:r>
      <w:r w:rsidR="00E42F7B">
        <w:rPr>
          <w:color w:val="212121"/>
          <w:shd w:val="clear" w:color="auto" w:fill="FFFFFF"/>
          <w:lang w:val="uk-UA"/>
        </w:rPr>
        <w:t xml:space="preserve"> </w:t>
      </w:r>
      <w:r w:rsidR="00E465C6" w:rsidRPr="00426DEC">
        <w:rPr>
          <w:color w:val="212121"/>
          <w:shd w:val="clear" w:color="auto" w:fill="FFFFFF"/>
          <w:lang w:val="uk-UA"/>
        </w:rPr>
        <w:t>п</w:t>
      </w:r>
      <w:r w:rsidR="00D53D0D" w:rsidRPr="00426DEC">
        <w:rPr>
          <w:color w:val="212121"/>
          <w:shd w:val="clear" w:color="auto" w:fill="FFFFFF"/>
          <w:lang w:val="uk-UA"/>
        </w:rPr>
        <w:t xml:space="preserve">ідготуватися </w:t>
      </w:r>
      <w:r w:rsidR="00675410" w:rsidRPr="00426DEC">
        <w:rPr>
          <w:color w:val="212121"/>
          <w:shd w:val="clear" w:color="auto" w:fill="FFFFFF"/>
          <w:lang w:val="uk-UA"/>
        </w:rPr>
        <w:t>до майст</w:t>
      </w:r>
      <w:r w:rsidR="00E810F5" w:rsidRPr="00426DEC">
        <w:rPr>
          <w:color w:val="212121"/>
          <w:shd w:val="clear" w:color="auto" w:fill="FFFFFF"/>
          <w:lang w:val="uk-UA"/>
        </w:rPr>
        <w:t>ер-класу «</w:t>
      </w:r>
      <w:r w:rsidR="00E810F5" w:rsidRPr="00426DEC">
        <w:rPr>
          <w:lang w:val="uk-UA"/>
        </w:rPr>
        <w:t xml:space="preserve">Уроки з елементами </w:t>
      </w:r>
      <w:r w:rsidR="00E810F5" w:rsidRPr="00426DEC">
        <w:rPr>
          <w:lang w:val="en-US"/>
        </w:rPr>
        <w:t>STEM</w:t>
      </w:r>
      <w:r w:rsidR="00E810F5" w:rsidRPr="00426DEC">
        <w:t>-</w:t>
      </w:r>
      <w:r w:rsidR="00E810F5" w:rsidRPr="00426DEC">
        <w:rPr>
          <w:lang w:val="uk-UA"/>
        </w:rPr>
        <w:t xml:space="preserve"> складова сучасного освітнього процесу»</w:t>
      </w:r>
      <w:r w:rsidR="00BD23B5" w:rsidRPr="00426DEC">
        <w:rPr>
          <w:color w:val="212121"/>
          <w:shd w:val="clear" w:color="auto" w:fill="FFFFFF"/>
          <w:lang w:val="uk-UA"/>
        </w:rPr>
        <w:t>;</w:t>
      </w:r>
    </w:p>
    <w:p w14:paraId="21ED4506" w14:textId="77777777" w:rsidR="00886281" w:rsidRPr="00426DEC" w:rsidRDefault="00C5725B" w:rsidP="00E42F7B">
      <w:pPr>
        <w:spacing w:line="360" w:lineRule="auto"/>
        <w:rPr>
          <w:lang w:val="uk-UA"/>
        </w:rPr>
      </w:pPr>
      <w:r>
        <w:rPr>
          <w:color w:val="212121"/>
          <w:shd w:val="clear" w:color="auto" w:fill="FFFFFF"/>
          <w:lang w:val="uk-UA"/>
        </w:rPr>
        <w:t>-</w:t>
      </w:r>
      <w:r w:rsidR="00E42F7B">
        <w:rPr>
          <w:color w:val="212121"/>
          <w:shd w:val="clear" w:color="auto" w:fill="FFFFFF"/>
          <w:lang w:val="uk-UA"/>
        </w:rPr>
        <w:t xml:space="preserve"> </w:t>
      </w:r>
      <w:r w:rsidR="00886281" w:rsidRPr="00426DEC">
        <w:rPr>
          <w:color w:val="212121"/>
          <w:shd w:val="clear" w:color="auto" w:fill="FFFFFF"/>
          <w:lang w:val="uk-UA"/>
        </w:rPr>
        <w:t>всім членам МО підготуватися до обміну досвідом з теми «</w:t>
      </w:r>
      <w:r w:rsidR="00886281" w:rsidRPr="00426DEC">
        <w:rPr>
          <w:lang w:val="en-US"/>
        </w:rPr>
        <w:t>STEM</w:t>
      </w:r>
      <w:r w:rsidR="00886281" w:rsidRPr="00426DEC">
        <w:t>-</w:t>
      </w:r>
      <w:r w:rsidR="00886281" w:rsidRPr="00426DEC">
        <w:rPr>
          <w:lang w:val="uk-UA"/>
        </w:rPr>
        <w:t xml:space="preserve"> освіта та штучний інтелект: практика залучення інноваційних технологій»;</w:t>
      </w:r>
    </w:p>
    <w:p w14:paraId="267DBFB6" w14:textId="77777777" w:rsidR="00886281" w:rsidRPr="00426DEC" w:rsidRDefault="00C5725B" w:rsidP="00E42F7B">
      <w:pPr>
        <w:spacing w:line="360" w:lineRule="auto"/>
        <w:rPr>
          <w:lang w:val="uk-UA"/>
        </w:rPr>
      </w:pPr>
      <w:r>
        <w:rPr>
          <w:color w:val="212121"/>
          <w:shd w:val="clear" w:color="auto" w:fill="FFFFFF"/>
          <w:lang w:val="uk-UA"/>
        </w:rPr>
        <w:t>-</w:t>
      </w:r>
      <w:r w:rsidR="00E42F7B">
        <w:rPr>
          <w:color w:val="212121"/>
          <w:shd w:val="clear" w:color="auto" w:fill="FFFFFF"/>
          <w:lang w:val="uk-UA"/>
        </w:rPr>
        <w:t xml:space="preserve"> </w:t>
      </w:r>
      <w:r>
        <w:rPr>
          <w:color w:val="212121"/>
          <w:shd w:val="clear" w:color="auto" w:fill="FFFFFF"/>
          <w:lang w:val="uk-UA"/>
        </w:rPr>
        <w:t xml:space="preserve">вчителю </w:t>
      </w:r>
      <w:r w:rsidR="00886281" w:rsidRPr="00426DEC">
        <w:rPr>
          <w:color w:val="212121"/>
          <w:shd w:val="clear" w:color="auto" w:fill="FFFFFF"/>
          <w:lang w:val="uk-UA"/>
        </w:rPr>
        <w:t>географії підготуватися до участі в обговоренні «</w:t>
      </w:r>
      <w:r w:rsidR="00886281" w:rsidRPr="00426DEC">
        <w:rPr>
          <w:color w:val="212121"/>
          <w:lang w:val="uk-UA"/>
        </w:rPr>
        <w:t>Використання ІКТ та Інтернет-технологій на уроках географії»;</w:t>
      </w:r>
    </w:p>
    <w:p w14:paraId="41307C5D" w14:textId="479AED92" w:rsidR="00886281" w:rsidRPr="00426DEC" w:rsidRDefault="00E42F7B" w:rsidP="00E42F7B">
      <w:pPr>
        <w:spacing w:line="360" w:lineRule="auto"/>
        <w:rPr>
          <w:lang w:val="uk-UA"/>
        </w:rPr>
      </w:pPr>
      <w:r>
        <w:rPr>
          <w:lang w:val="uk-UA"/>
        </w:rPr>
        <w:t xml:space="preserve">- </w:t>
      </w:r>
      <w:r w:rsidR="00886281" w:rsidRPr="00426DEC">
        <w:rPr>
          <w:lang w:val="uk-UA"/>
        </w:rPr>
        <w:t>вчителям  підготуватися до обговорення «</w:t>
      </w:r>
      <w:r w:rsidR="00886281" w:rsidRPr="00426DEC">
        <w:rPr>
          <w:rFonts w:eastAsia="Times New Roman"/>
          <w:kern w:val="36"/>
          <w:lang w:val="uk-UA" w:eastAsia="ru-RU"/>
        </w:rPr>
        <w:t>Штучний інтелект на уроках</w:t>
      </w:r>
      <w:r w:rsidR="00015F60">
        <w:rPr>
          <w:rFonts w:eastAsia="Times New Roman"/>
          <w:kern w:val="36"/>
          <w:lang w:val="uk-UA" w:eastAsia="ru-RU"/>
        </w:rPr>
        <w:t xml:space="preserve"> природничо-математичного циклу</w:t>
      </w:r>
      <w:r w:rsidR="00886281" w:rsidRPr="00426DEC">
        <w:rPr>
          <w:rFonts w:eastAsia="Times New Roman"/>
          <w:kern w:val="36"/>
          <w:lang w:val="uk-UA" w:eastAsia="ru-RU"/>
        </w:rPr>
        <w:t>»;</w:t>
      </w:r>
    </w:p>
    <w:p w14:paraId="6B30D9DB" w14:textId="77777777" w:rsidR="00676C17" w:rsidRPr="00426DEC" w:rsidRDefault="00E42F7B" w:rsidP="00E42F7B">
      <w:pPr>
        <w:spacing w:line="360" w:lineRule="auto"/>
        <w:rPr>
          <w:lang w:val="uk-UA"/>
        </w:rPr>
      </w:pPr>
      <w:r>
        <w:rPr>
          <w:color w:val="000000"/>
          <w:lang w:val="uk-UA"/>
        </w:rPr>
        <w:t xml:space="preserve">- </w:t>
      </w:r>
      <w:r w:rsidR="00676C17" w:rsidRPr="00426DEC">
        <w:rPr>
          <w:color w:val="000000"/>
          <w:lang w:val="uk-UA"/>
        </w:rPr>
        <w:t>вчителям математики підготуватися до обговорення на тему «</w:t>
      </w:r>
      <w:r w:rsidR="00676C17" w:rsidRPr="00426DEC">
        <w:rPr>
          <w:rFonts w:eastAsia="Times New Roman"/>
          <w:kern w:val="36"/>
          <w:lang w:val="uk-UA" w:eastAsia="ru-RU"/>
        </w:rPr>
        <w:t xml:space="preserve">Елементи </w:t>
      </w:r>
      <w:r w:rsidR="00676C17" w:rsidRPr="00426DEC">
        <w:rPr>
          <w:rFonts w:eastAsia="Times New Roman"/>
          <w:kern w:val="36"/>
          <w:lang w:val="en-US" w:eastAsia="ru-RU"/>
        </w:rPr>
        <w:t>STEM</w:t>
      </w:r>
      <w:r w:rsidR="00676C17" w:rsidRPr="00426DEC">
        <w:rPr>
          <w:rFonts w:eastAsia="Times New Roman"/>
          <w:kern w:val="36"/>
          <w:lang w:val="uk-UA" w:eastAsia="ru-RU"/>
        </w:rPr>
        <w:t>-освіти на уроках математики»</w:t>
      </w:r>
      <w:r>
        <w:rPr>
          <w:rFonts w:eastAsia="Times New Roman"/>
          <w:kern w:val="36"/>
          <w:lang w:val="uk-UA" w:eastAsia="ru-RU"/>
        </w:rPr>
        <w:t>;</w:t>
      </w:r>
    </w:p>
    <w:p w14:paraId="58CCE1F4" w14:textId="77777777" w:rsidR="00015F60" w:rsidRDefault="00E42F7B" w:rsidP="00015F60">
      <w:pPr>
        <w:spacing w:line="360" w:lineRule="auto"/>
        <w:rPr>
          <w:color w:val="212121"/>
          <w:shd w:val="clear" w:color="auto" w:fill="FFFFFF"/>
          <w:lang w:val="uk-UA"/>
        </w:rPr>
      </w:pPr>
      <w:r>
        <w:rPr>
          <w:color w:val="212121"/>
          <w:shd w:val="clear" w:color="auto" w:fill="FFFFFF"/>
          <w:lang w:val="uk-UA"/>
        </w:rPr>
        <w:t xml:space="preserve">- </w:t>
      </w:r>
      <w:r w:rsidR="00BD23B5" w:rsidRPr="00426DEC">
        <w:rPr>
          <w:color w:val="212121"/>
          <w:shd w:val="clear" w:color="auto" w:fill="FFFFFF"/>
          <w:lang w:val="uk-UA"/>
        </w:rPr>
        <w:t>проаналізувати  досягнення учнів за І семестр та продумати шляхи підвищення мотивації до навчання, рівня навчальних досягнень учнів</w:t>
      </w:r>
      <w:bookmarkEnd w:id="5"/>
      <w:r w:rsidR="00015F60">
        <w:rPr>
          <w:color w:val="212121"/>
          <w:shd w:val="clear" w:color="auto" w:fill="FFFFFF"/>
          <w:lang w:val="uk-UA"/>
        </w:rPr>
        <w:t>.</w:t>
      </w:r>
    </w:p>
    <w:p w14:paraId="20A33E90" w14:textId="168DCBB7" w:rsidR="00E408EF" w:rsidRPr="00015F60" w:rsidRDefault="00E408EF" w:rsidP="00015F60">
      <w:pPr>
        <w:spacing w:line="360" w:lineRule="auto"/>
        <w:rPr>
          <w:lang w:val="uk-UA"/>
        </w:rPr>
      </w:pPr>
      <w:r w:rsidRPr="00DF66D1">
        <w:rPr>
          <w:bCs/>
          <w:color w:val="C00000"/>
          <w:sz w:val="36"/>
          <w:u w:val="single"/>
          <w:lang w:val="uk-UA"/>
        </w:rPr>
        <w:lastRenderedPageBreak/>
        <w:t>Засідання 3 (</w:t>
      </w:r>
      <w:r w:rsidR="00AF136B" w:rsidRPr="00DF66D1">
        <w:rPr>
          <w:bCs/>
          <w:color w:val="C00000"/>
          <w:sz w:val="36"/>
          <w:u w:val="single"/>
          <w:lang w:val="uk-UA"/>
        </w:rPr>
        <w:t>січень</w:t>
      </w:r>
      <w:r w:rsidRPr="00DF66D1">
        <w:rPr>
          <w:bCs/>
          <w:color w:val="C00000"/>
          <w:sz w:val="36"/>
          <w:u w:val="single"/>
          <w:lang w:val="uk-UA"/>
        </w:rPr>
        <w:t>)</w:t>
      </w:r>
    </w:p>
    <w:p w14:paraId="31A3F0B5" w14:textId="77777777" w:rsidR="00E408EF" w:rsidRPr="00426DEC" w:rsidRDefault="00E42F7B" w:rsidP="000010D9">
      <w:pPr>
        <w:rPr>
          <w:bCs/>
          <w:i/>
          <w:color w:val="212121"/>
          <w:lang w:val="uk-UA"/>
        </w:rPr>
      </w:pPr>
      <w:r w:rsidRPr="00E42F7B">
        <w:rPr>
          <w:rFonts w:eastAsia="Calibri"/>
          <w:b/>
          <w:i/>
          <w:lang w:val="uk-UA"/>
        </w:rPr>
        <w:t>Тема.</w:t>
      </w:r>
      <w:r w:rsidR="00E408EF" w:rsidRPr="00426DEC">
        <w:rPr>
          <w:rFonts w:eastAsia="Calibri"/>
          <w:i/>
          <w:lang w:val="uk-UA"/>
        </w:rPr>
        <w:t xml:space="preserve"> </w:t>
      </w:r>
      <w:r w:rsidR="002A695C" w:rsidRPr="00426DEC">
        <w:rPr>
          <w:rStyle w:val="a6"/>
          <w:rFonts w:cs="Times New Roman"/>
          <w:i w:val="0"/>
          <w:color w:val="000000" w:themeColor="text1"/>
          <w:szCs w:val="28"/>
          <w:lang w:val="uk-UA"/>
        </w:rPr>
        <w:t>Розвиток цифрової грамотності педагогів в епоху штучного інтелекту.</w:t>
      </w:r>
    </w:p>
    <w:p w14:paraId="795613C9" w14:textId="77777777" w:rsidR="00E408EF" w:rsidRPr="00426DEC" w:rsidRDefault="00E408EF" w:rsidP="00E42F7B">
      <w:pPr>
        <w:jc w:val="right"/>
        <w:rPr>
          <w:rFonts w:eastAsia="Calibri"/>
          <w:lang w:val="uk-UA"/>
        </w:rPr>
      </w:pPr>
      <w:r w:rsidRPr="00E42F7B">
        <w:rPr>
          <w:rFonts w:eastAsia="Calibri"/>
          <w:b/>
          <w:i/>
          <w:lang w:val="uk-UA"/>
        </w:rPr>
        <w:t>Форма проведення</w:t>
      </w:r>
      <w:r w:rsidRPr="00426DEC">
        <w:rPr>
          <w:rFonts w:eastAsia="Calibri"/>
          <w:i/>
          <w:lang w:val="uk-UA"/>
        </w:rPr>
        <w:t xml:space="preserve">: </w:t>
      </w:r>
      <w:r w:rsidR="00CE3AFA" w:rsidRPr="00426DEC">
        <w:rPr>
          <w:rFonts w:eastAsia="Calibri"/>
          <w:bCs/>
          <w:iCs/>
          <w:lang w:val="uk-UA"/>
        </w:rPr>
        <w:t>круглий стіл</w:t>
      </w:r>
    </w:p>
    <w:p w14:paraId="76420385" w14:textId="77777777" w:rsidR="00BD23B5" w:rsidRPr="00E42F7B" w:rsidRDefault="00E408EF" w:rsidP="00E42F7B">
      <w:pPr>
        <w:spacing w:line="360" w:lineRule="auto"/>
        <w:rPr>
          <w:rFonts w:eastAsia="Calibri"/>
          <w:color w:val="000000"/>
          <w:lang w:val="uk-UA"/>
        </w:rPr>
      </w:pPr>
      <w:r w:rsidRPr="00E42F7B">
        <w:rPr>
          <w:rFonts w:eastAsia="Calibri"/>
          <w:b/>
          <w:i/>
          <w:color w:val="000000"/>
          <w:lang w:val="uk-UA"/>
        </w:rPr>
        <w:t>Мета</w:t>
      </w:r>
      <w:r w:rsidR="00E42F7B">
        <w:rPr>
          <w:rFonts w:eastAsia="Calibri"/>
          <w:i/>
          <w:color w:val="000000"/>
          <w:lang w:val="uk-UA"/>
        </w:rPr>
        <w:t xml:space="preserve">. </w:t>
      </w:r>
      <w:r w:rsidR="00E42F7B">
        <w:rPr>
          <w:shd w:val="clear" w:color="auto" w:fill="FFFFFF"/>
          <w:lang w:val="uk-UA"/>
        </w:rPr>
        <w:t>О</w:t>
      </w:r>
      <w:r w:rsidR="00CE3AFA" w:rsidRPr="00426DEC">
        <w:rPr>
          <w:shd w:val="clear" w:color="auto" w:fill="FFFFFF"/>
          <w:lang w:val="uk-UA"/>
        </w:rPr>
        <w:t>працювати механізми розвитку цифрової компетентності вчителя під час</w:t>
      </w:r>
      <w:r w:rsidR="00E42F7B">
        <w:rPr>
          <w:shd w:val="clear" w:color="auto" w:fill="FFFFFF"/>
          <w:lang w:val="uk-UA"/>
        </w:rPr>
        <w:t xml:space="preserve"> </w:t>
      </w:r>
      <w:r w:rsidR="00BD23B5" w:rsidRPr="00426DEC">
        <w:rPr>
          <w:shd w:val="clear" w:color="auto" w:fill="FFFFFF"/>
          <w:lang w:val="uk-UA"/>
        </w:rPr>
        <w:t>навчального процесу</w:t>
      </w:r>
      <w:r w:rsidR="00C52CBD" w:rsidRPr="00426DEC">
        <w:rPr>
          <w:shd w:val="clear" w:color="auto" w:fill="FFFFFF"/>
          <w:lang w:val="uk-UA"/>
        </w:rPr>
        <w:t xml:space="preserve"> для використання на уроках математики та природничого циклу;</w:t>
      </w:r>
      <w:r w:rsidR="00E42F7B">
        <w:rPr>
          <w:rFonts w:eastAsia="Calibri"/>
          <w:color w:val="000000"/>
          <w:lang w:val="uk-UA"/>
        </w:rPr>
        <w:t xml:space="preserve"> </w:t>
      </w:r>
      <w:r w:rsidR="00153019" w:rsidRPr="00426DEC">
        <w:rPr>
          <w:shd w:val="clear" w:color="auto" w:fill="FFFFFF"/>
          <w:lang w:val="uk-UA"/>
        </w:rPr>
        <w:t>практично  з</w:t>
      </w:r>
      <w:r w:rsidR="00153019" w:rsidRPr="00426DEC">
        <w:rPr>
          <w:shd w:val="clear" w:color="auto" w:fill="FFFFFF"/>
        </w:rPr>
        <w:t>’ясувати</w:t>
      </w:r>
      <w:r w:rsidR="00E42F7B">
        <w:rPr>
          <w:shd w:val="clear" w:color="auto" w:fill="FFFFFF"/>
          <w:lang w:val="uk-UA"/>
        </w:rPr>
        <w:t xml:space="preserve"> </w:t>
      </w:r>
      <w:r w:rsidR="00153019" w:rsidRPr="00426DEC">
        <w:rPr>
          <w:shd w:val="clear" w:color="auto" w:fill="FFFFFF"/>
        </w:rPr>
        <w:t>організацію</w:t>
      </w:r>
      <w:r w:rsidR="00E42F7B">
        <w:rPr>
          <w:shd w:val="clear" w:color="auto" w:fill="FFFFFF"/>
          <w:lang w:val="uk-UA"/>
        </w:rPr>
        <w:t xml:space="preserve"> </w:t>
      </w:r>
      <w:r w:rsidR="00153019" w:rsidRPr="00426DEC">
        <w:rPr>
          <w:shd w:val="clear" w:color="auto" w:fill="FFFFFF"/>
          <w:lang w:val="en-US"/>
        </w:rPr>
        <w:t>STEM</w:t>
      </w:r>
      <w:r w:rsidR="00E42F7B">
        <w:rPr>
          <w:shd w:val="clear" w:color="auto" w:fill="FFFFFF"/>
          <w:lang w:val="uk-UA"/>
        </w:rPr>
        <w:t xml:space="preserve"> </w:t>
      </w:r>
      <w:r w:rsidR="00153019" w:rsidRPr="00E42F7B">
        <w:rPr>
          <w:shd w:val="clear" w:color="auto" w:fill="FFFFFF"/>
          <w:lang w:val="uk-UA"/>
        </w:rPr>
        <w:t>-</w:t>
      </w:r>
      <w:r w:rsidR="00E42F7B">
        <w:rPr>
          <w:shd w:val="clear" w:color="auto" w:fill="FFFFFF"/>
          <w:lang w:val="uk-UA"/>
        </w:rPr>
        <w:t xml:space="preserve"> </w:t>
      </w:r>
      <w:r w:rsidR="00153019" w:rsidRPr="00E42F7B">
        <w:rPr>
          <w:shd w:val="clear" w:color="auto" w:fill="FFFFFF"/>
          <w:lang w:val="uk-UA"/>
        </w:rPr>
        <w:t>діяльності на уроках</w:t>
      </w:r>
      <w:r w:rsidR="00153019" w:rsidRPr="00426DEC">
        <w:rPr>
          <w:shd w:val="clear" w:color="auto" w:fill="FFFFFF"/>
          <w:lang w:val="uk-UA"/>
        </w:rPr>
        <w:t xml:space="preserve"> природничого циклу та математики</w:t>
      </w:r>
      <w:r w:rsidR="00153019" w:rsidRPr="00E42F7B">
        <w:rPr>
          <w:shd w:val="clear" w:color="auto" w:fill="FFFFFF"/>
          <w:lang w:val="uk-UA"/>
        </w:rPr>
        <w:t>;</w:t>
      </w:r>
      <w:r w:rsidR="00E42F7B">
        <w:rPr>
          <w:shd w:val="clear" w:color="auto" w:fill="FFFFFF"/>
          <w:lang w:val="uk-UA"/>
        </w:rPr>
        <w:t xml:space="preserve"> </w:t>
      </w:r>
      <w:r w:rsidR="00153019" w:rsidRPr="00426DEC">
        <w:rPr>
          <w:shd w:val="clear" w:color="auto" w:fill="FFFFFF"/>
          <w:lang w:val="uk-UA"/>
        </w:rPr>
        <w:t xml:space="preserve">розробити шляхи впровадження </w:t>
      </w:r>
      <w:r w:rsidR="00153019" w:rsidRPr="00426DEC">
        <w:rPr>
          <w:shd w:val="clear" w:color="auto" w:fill="FFFFFF"/>
          <w:lang w:val="en-US"/>
        </w:rPr>
        <w:t>STEM</w:t>
      </w:r>
      <w:r w:rsidR="00153019" w:rsidRPr="00E42F7B">
        <w:rPr>
          <w:shd w:val="clear" w:color="auto" w:fill="FFFFFF"/>
          <w:lang w:val="uk-UA"/>
        </w:rPr>
        <w:t>-</w:t>
      </w:r>
      <w:r w:rsidR="00153019" w:rsidRPr="00426DEC">
        <w:rPr>
          <w:shd w:val="clear" w:color="auto" w:fill="FFFFFF"/>
          <w:lang w:val="uk-UA"/>
        </w:rPr>
        <w:t xml:space="preserve">освіти для розвитку </w:t>
      </w:r>
      <w:r w:rsidR="00153019" w:rsidRPr="00E42F7B">
        <w:rPr>
          <w:shd w:val="clear" w:color="auto" w:fill="FFFFFF"/>
          <w:lang w:val="uk-UA"/>
        </w:rPr>
        <w:t>математичн</w:t>
      </w:r>
      <w:r w:rsidR="00153019" w:rsidRPr="00426DEC">
        <w:rPr>
          <w:shd w:val="clear" w:color="auto" w:fill="FFFFFF"/>
          <w:lang w:val="uk-UA"/>
        </w:rPr>
        <w:t>ої</w:t>
      </w:r>
      <w:r w:rsidR="00153019" w:rsidRPr="00E42F7B">
        <w:rPr>
          <w:shd w:val="clear" w:color="auto" w:fill="FFFFFF"/>
          <w:lang w:val="uk-UA"/>
        </w:rPr>
        <w:t xml:space="preserve"> та цифров</w:t>
      </w:r>
      <w:r w:rsidR="00153019" w:rsidRPr="00426DEC">
        <w:rPr>
          <w:shd w:val="clear" w:color="auto" w:fill="FFFFFF"/>
          <w:lang w:val="uk-UA"/>
        </w:rPr>
        <w:t>ої компетентності учнів;</w:t>
      </w:r>
      <w:r w:rsidR="00E42F7B">
        <w:rPr>
          <w:rFonts w:eastAsia="Calibri"/>
          <w:color w:val="000000"/>
          <w:lang w:val="uk-UA"/>
        </w:rPr>
        <w:t xml:space="preserve"> </w:t>
      </w:r>
      <w:r w:rsidR="00C52CBD" w:rsidRPr="00426DEC">
        <w:rPr>
          <w:shd w:val="clear" w:color="auto" w:fill="FFFFFF"/>
          <w:lang w:val="uk-UA"/>
        </w:rPr>
        <w:t>обмінятися досвідом щод</w:t>
      </w:r>
      <w:r w:rsidR="00CE3AFA" w:rsidRPr="00426DEC">
        <w:rPr>
          <w:shd w:val="clear" w:color="auto" w:fill="FFFFFF"/>
          <w:lang w:val="uk-UA"/>
        </w:rPr>
        <w:t xml:space="preserve">о використання штучного інтелекту </w:t>
      </w:r>
      <w:r w:rsidR="00C52CBD" w:rsidRPr="00426DEC">
        <w:rPr>
          <w:shd w:val="clear" w:color="auto" w:fill="FFFFFF"/>
          <w:lang w:val="uk-UA"/>
        </w:rPr>
        <w:t xml:space="preserve"> під час </w:t>
      </w:r>
      <w:r w:rsidR="00CE3AFA" w:rsidRPr="00426DEC">
        <w:rPr>
          <w:shd w:val="clear" w:color="auto" w:fill="FFFFFF"/>
          <w:lang w:val="uk-UA"/>
        </w:rPr>
        <w:t>проведення уроків в умовах сьогодення</w:t>
      </w:r>
      <w:r w:rsidR="00E943C8">
        <w:rPr>
          <w:shd w:val="clear" w:color="auto" w:fill="FFFFFF"/>
          <w:lang w:val="uk-UA"/>
        </w:rPr>
        <w:t>.</w:t>
      </w:r>
    </w:p>
    <w:tbl>
      <w:tblPr>
        <w:tblStyle w:val="a4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4520"/>
        <w:gridCol w:w="2127"/>
        <w:gridCol w:w="2126"/>
      </w:tblGrid>
      <w:tr w:rsidR="00E42F7B" w:rsidRPr="00426DEC" w14:paraId="645752C9" w14:textId="77777777" w:rsidTr="00E42F7B">
        <w:tc>
          <w:tcPr>
            <w:tcW w:w="691" w:type="dxa"/>
          </w:tcPr>
          <w:p w14:paraId="5D8E0F1C" w14:textId="77777777" w:rsidR="00E42F7B" w:rsidRPr="00E42F7B" w:rsidRDefault="00E42F7B" w:rsidP="00E42F7B">
            <w:pPr>
              <w:spacing w:line="360" w:lineRule="auto"/>
              <w:jc w:val="center"/>
              <w:rPr>
                <w:color w:val="0070C0"/>
                <w:lang w:val="uk-UA"/>
              </w:rPr>
            </w:pPr>
            <w:r w:rsidRPr="00E42F7B">
              <w:rPr>
                <w:color w:val="0070C0"/>
                <w:lang w:val="uk-UA"/>
              </w:rPr>
              <w:t>№ з\п</w:t>
            </w:r>
          </w:p>
        </w:tc>
        <w:tc>
          <w:tcPr>
            <w:tcW w:w="4520" w:type="dxa"/>
          </w:tcPr>
          <w:p w14:paraId="2DE68083" w14:textId="77777777" w:rsidR="00E42F7B" w:rsidRPr="00E42F7B" w:rsidRDefault="00E42F7B" w:rsidP="00E42F7B">
            <w:pPr>
              <w:spacing w:line="360" w:lineRule="auto"/>
              <w:jc w:val="center"/>
              <w:rPr>
                <w:color w:val="0070C0"/>
                <w:lang w:val="uk-UA"/>
              </w:rPr>
            </w:pPr>
            <w:r w:rsidRPr="00E42F7B">
              <w:rPr>
                <w:color w:val="0070C0"/>
                <w:lang w:val="uk-UA"/>
              </w:rPr>
              <w:t>Зміст роботи</w:t>
            </w:r>
          </w:p>
        </w:tc>
        <w:tc>
          <w:tcPr>
            <w:tcW w:w="2127" w:type="dxa"/>
          </w:tcPr>
          <w:p w14:paraId="7EDCE52C" w14:textId="77777777" w:rsidR="00E42F7B" w:rsidRPr="00E42F7B" w:rsidRDefault="00E42F7B" w:rsidP="00E42F7B">
            <w:pPr>
              <w:spacing w:line="360" w:lineRule="auto"/>
              <w:jc w:val="center"/>
              <w:rPr>
                <w:color w:val="0070C0"/>
                <w:lang w:val="uk-UA"/>
              </w:rPr>
            </w:pPr>
            <w:r w:rsidRPr="00E42F7B">
              <w:rPr>
                <w:color w:val="0070C0"/>
                <w:lang w:val="uk-UA"/>
              </w:rPr>
              <w:t>Форма реалізації</w:t>
            </w:r>
          </w:p>
        </w:tc>
        <w:tc>
          <w:tcPr>
            <w:tcW w:w="2126" w:type="dxa"/>
          </w:tcPr>
          <w:p w14:paraId="7B50C30A" w14:textId="77777777" w:rsidR="00E42F7B" w:rsidRPr="00E42F7B" w:rsidRDefault="00E42F7B" w:rsidP="00E42F7B">
            <w:pPr>
              <w:spacing w:line="360" w:lineRule="auto"/>
              <w:jc w:val="center"/>
              <w:rPr>
                <w:color w:val="0070C0"/>
                <w:lang w:val="uk-UA"/>
              </w:rPr>
            </w:pPr>
            <w:r w:rsidRPr="00E42F7B">
              <w:rPr>
                <w:color w:val="0070C0"/>
                <w:lang w:val="uk-UA"/>
              </w:rPr>
              <w:t>Виконавці</w:t>
            </w:r>
          </w:p>
        </w:tc>
      </w:tr>
      <w:tr w:rsidR="00E42F7B" w:rsidRPr="00426DEC" w14:paraId="027F3B8C" w14:textId="77777777" w:rsidTr="00E42F7B">
        <w:tc>
          <w:tcPr>
            <w:tcW w:w="691" w:type="dxa"/>
          </w:tcPr>
          <w:p w14:paraId="050FE87A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1.</w:t>
            </w:r>
          </w:p>
        </w:tc>
        <w:tc>
          <w:tcPr>
            <w:tcW w:w="4520" w:type="dxa"/>
          </w:tcPr>
          <w:p w14:paraId="4E5642AC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 xml:space="preserve">Уроки з елементами </w:t>
            </w:r>
            <w:r w:rsidRPr="00426DEC">
              <w:rPr>
                <w:lang w:val="en-US"/>
              </w:rPr>
              <w:t>STEM</w:t>
            </w:r>
            <w:r w:rsidRPr="00426DEC">
              <w:t>-</w:t>
            </w:r>
            <w:r w:rsidRPr="00426DEC">
              <w:rPr>
                <w:lang w:val="uk-UA"/>
              </w:rPr>
              <w:t xml:space="preserve"> складова сучасного освітнього процесу</w:t>
            </w:r>
          </w:p>
        </w:tc>
        <w:tc>
          <w:tcPr>
            <w:tcW w:w="2127" w:type="dxa"/>
          </w:tcPr>
          <w:p w14:paraId="5E489CB8" w14:textId="77777777" w:rsidR="00E42F7B" w:rsidRPr="00426DEC" w:rsidRDefault="00E42F7B" w:rsidP="00E42F7B">
            <w:pPr>
              <w:spacing w:line="360" w:lineRule="auto"/>
              <w:rPr>
                <w:noProof/>
                <w:lang w:val="uk-UA" w:eastAsia="ru-RU"/>
              </w:rPr>
            </w:pPr>
            <w:r w:rsidRPr="00426DEC">
              <w:rPr>
                <w:noProof/>
                <w:lang w:val="uk-UA" w:eastAsia="ru-RU"/>
              </w:rPr>
              <w:t>Майстер-клас</w:t>
            </w:r>
          </w:p>
        </w:tc>
        <w:tc>
          <w:tcPr>
            <w:tcW w:w="2126" w:type="dxa"/>
          </w:tcPr>
          <w:p w14:paraId="22B12FB0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Члени МО</w:t>
            </w:r>
          </w:p>
        </w:tc>
      </w:tr>
      <w:tr w:rsidR="00E42F7B" w:rsidRPr="00426DEC" w14:paraId="126B0D31" w14:textId="77777777" w:rsidTr="00E42F7B">
        <w:tc>
          <w:tcPr>
            <w:tcW w:w="691" w:type="dxa"/>
          </w:tcPr>
          <w:p w14:paraId="661C1DB5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2.</w:t>
            </w:r>
          </w:p>
        </w:tc>
        <w:tc>
          <w:tcPr>
            <w:tcW w:w="4520" w:type="dxa"/>
          </w:tcPr>
          <w:p w14:paraId="5FAC9D45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en-US"/>
              </w:rPr>
              <w:t>STEM</w:t>
            </w:r>
            <w:r w:rsidRPr="00426DEC">
              <w:t>-</w:t>
            </w:r>
            <w:r w:rsidRPr="00426DEC">
              <w:rPr>
                <w:lang w:val="uk-UA"/>
              </w:rPr>
              <w:t>освіта та штучний інтелект: практика залучення інноваційних технологій</w:t>
            </w:r>
          </w:p>
        </w:tc>
        <w:tc>
          <w:tcPr>
            <w:tcW w:w="2127" w:type="dxa"/>
          </w:tcPr>
          <w:p w14:paraId="7C1A3BDA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Обмін досвідом</w:t>
            </w:r>
          </w:p>
        </w:tc>
        <w:tc>
          <w:tcPr>
            <w:tcW w:w="2126" w:type="dxa"/>
          </w:tcPr>
          <w:p w14:paraId="15770798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Члени МО</w:t>
            </w:r>
          </w:p>
        </w:tc>
      </w:tr>
      <w:tr w:rsidR="00E42F7B" w:rsidRPr="00426DEC" w14:paraId="5B8D1570" w14:textId="77777777" w:rsidTr="00E42F7B">
        <w:tc>
          <w:tcPr>
            <w:tcW w:w="691" w:type="dxa"/>
          </w:tcPr>
          <w:p w14:paraId="2FE5C268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3.</w:t>
            </w:r>
          </w:p>
        </w:tc>
        <w:tc>
          <w:tcPr>
            <w:tcW w:w="4520" w:type="dxa"/>
          </w:tcPr>
          <w:p w14:paraId="1C5FCCB3" w14:textId="77777777" w:rsidR="00E42F7B" w:rsidRPr="00426DEC" w:rsidRDefault="00E42F7B" w:rsidP="00E42F7B">
            <w:pPr>
              <w:spacing w:line="360" w:lineRule="auto"/>
              <w:rPr>
                <w:color w:val="212121"/>
                <w:lang w:val="uk-UA"/>
              </w:rPr>
            </w:pPr>
            <w:r>
              <w:rPr>
                <w:color w:val="212121"/>
                <w:lang w:val="uk-UA"/>
              </w:rPr>
              <w:t>Використання ІКТ та і</w:t>
            </w:r>
            <w:r w:rsidRPr="00426DEC">
              <w:rPr>
                <w:color w:val="212121"/>
                <w:lang w:val="uk-UA"/>
              </w:rPr>
              <w:t>нтернет-технологій на уроках географії</w:t>
            </w:r>
          </w:p>
        </w:tc>
        <w:tc>
          <w:tcPr>
            <w:tcW w:w="2127" w:type="dxa"/>
          </w:tcPr>
          <w:p w14:paraId="223CBC5B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Творча лабораторія</w:t>
            </w:r>
          </w:p>
        </w:tc>
        <w:tc>
          <w:tcPr>
            <w:tcW w:w="2126" w:type="dxa"/>
          </w:tcPr>
          <w:p w14:paraId="0F12B3EC" w14:textId="2EF8266D" w:rsidR="00E42F7B" w:rsidRPr="00426DEC" w:rsidRDefault="00015F60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Кушнерук Н.Г.</w:t>
            </w:r>
          </w:p>
        </w:tc>
      </w:tr>
      <w:tr w:rsidR="00E42F7B" w:rsidRPr="00426DEC" w14:paraId="27219DD6" w14:textId="77777777" w:rsidTr="00E42F7B">
        <w:tc>
          <w:tcPr>
            <w:tcW w:w="691" w:type="dxa"/>
          </w:tcPr>
          <w:p w14:paraId="12547FCF" w14:textId="37F76A79" w:rsidR="00E42F7B" w:rsidRPr="00426DEC" w:rsidRDefault="00015F60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42F7B" w:rsidRPr="00426DEC">
              <w:rPr>
                <w:lang w:val="uk-UA"/>
              </w:rPr>
              <w:t>.</w:t>
            </w:r>
          </w:p>
        </w:tc>
        <w:tc>
          <w:tcPr>
            <w:tcW w:w="4520" w:type="dxa"/>
          </w:tcPr>
          <w:p w14:paraId="4EB7D5AE" w14:textId="77777777" w:rsidR="00E42F7B" w:rsidRPr="00426DEC" w:rsidRDefault="00E42F7B" w:rsidP="00E42F7B">
            <w:pPr>
              <w:spacing w:line="360" w:lineRule="auto"/>
              <w:rPr>
                <w:rFonts w:eastAsia="Times New Roman"/>
                <w:kern w:val="36"/>
                <w:lang w:val="uk-UA" w:eastAsia="ru-RU"/>
              </w:rPr>
            </w:pPr>
            <w:r w:rsidRPr="00426DEC">
              <w:rPr>
                <w:rFonts w:eastAsia="Times New Roman"/>
                <w:kern w:val="36"/>
                <w:lang w:val="uk-UA" w:eastAsia="ru-RU"/>
              </w:rPr>
              <w:t xml:space="preserve">Штучний інтелект на уроках </w:t>
            </w:r>
            <w:r>
              <w:rPr>
                <w:rFonts w:eastAsia="Times New Roman"/>
                <w:kern w:val="36"/>
                <w:lang w:val="uk-UA" w:eastAsia="ru-RU"/>
              </w:rPr>
              <w:t>біології</w:t>
            </w:r>
          </w:p>
        </w:tc>
        <w:tc>
          <w:tcPr>
            <w:tcW w:w="2127" w:type="dxa"/>
          </w:tcPr>
          <w:p w14:paraId="7D8D57DD" w14:textId="77777777" w:rsidR="00E42F7B" w:rsidRPr="00426DEC" w:rsidRDefault="00E42F7B" w:rsidP="00E42F7B">
            <w:pPr>
              <w:rPr>
                <w:lang w:val="uk-UA"/>
              </w:rPr>
            </w:pPr>
            <w:r w:rsidRPr="00426DEC">
              <w:rPr>
                <w:lang w:val="uk-UA"/>
              </w:rPr>
              <w:t>Обговорення за круглим столом</w:t>
            </w:r>
          </w:p>
        </w:tc>
        <w:tc>
          <w:tcPr>
            <w:tcW w:w="2126" w:type="dxa"/>
          </w:tcPr>
          <w:p w14:paraId="3270A974" w14:textId="50EF083E" w:rsidR="00E42F7B" w:rsidRPr="00426DEC" w:rsidRDefault="00015F60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Вітрук В.В.</w:t>
            </w:r>
          </w:p>
        </w:tc>
      </w:tr>
      <w:tr w:rsidR="00E42F7B" w:rsidRPr="00AF136B" w14:paraId="45E72A45" w14:textId="77777777" w:rsidTr="00E42F7B">
        <w:tc>
          <w:tcPr>
            <w:tcW w:w="691" w:type="dxa"/>
          </w:tcPr>
          <w:p w14:paraId="4FB0D449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6.</w:t>
            </w:r>
          </w:p>
        </w:tc>
        <w:tc>
          <w:tcPr>
            <w:tcW w:w="4520" w:type="dxa"/>
          </w:tcPr>
          <w:p w14:paraId="4DCCE18A" w14:textId="77777777" w:rsidR="00E42F7B" w:rsidRPr="00426DEC" w:rsidRDefault="00E42F7B" w:rsidP="00E42F7B">
            <w:pPr>
              <w:spacing w:line="360" w:lineRule="auto"/>
              <w:rPr>
                <w:rFonts w:eastAsia="Times New Roman"/>
                <w:kern w:val="36"/>
                <w:lang w:val="uk-UA" w:eastAsia="ru-RU"/>
              </w:rPr>
            </w:pPr>
            <w:r w:rsidRPr="00426DEC">
              <w:rPr>
                <w:rFonts w:eastAsia="Times New Roman"/>
                <w:kern w:val="36"/>
                <w:lang w:val="uk-UA" w:eastAsia="ru-RU"/>
              </w:rPr>
              <w:t xml:space="preserve">Елементи </w:t>
            </w:r>
            <w:r w:rsidRPr="00426DEC">
              <w:rPr>
                <w:rFonts w:eastAsia="Times New Roman"/>
                <w:kern w:val="36"/>
                <w:lang w:val="en-US" w:eastAsia="ru-RU"/>
              </w:rPr>
              <w:t>STEM</w:t>
            </w:r>
            <w:r w:rsidRPr="00426DEC">
              <w:rPr>
                <w:rFonts w:eastAsia="Times New Roman"/>
                <w:kern w:val="36"/>
                <w:lang w:val="uk-UA" w:eastAsia="ru-RU"/>
              </w:rPr>
              <w:t>-освіти на уроках математики</w:t>
            </w:r>
          </w:p>
        </w:tc>
        <w:tc>
          <w:tcPr>
            <w:tcW w:w="2127" w:type="dxa"/>
          </w:tcPr>
          <w:p w14:paraId="47F54FFC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Практичні прийоми</w:t>
            </w:r>
          </w:p>
        </w:tc>
        <w:tc>
          <w:tcPr>
            <w:tcW w:w="2126" w:type="dxa"/>
          </w:tcPr>
          <w:p w14:paraId="20F3AC7E" w14:textId="77777777" w:rsidR="00E42F7B" w:rsidRDefault="00015F60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Вітрук А.О.</w:t>
            </w:r>
          </w:p>
          <w:p w14:paraId="0E89574F" w14:textId="17D81A7A" w:rsidR="00015F60" w:rsidRPr="00426DEC" w:rsidRDefault="00015F60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Кушнерук Н.Г.</w:t>
            </w:r>
          </w:p>
        </w:tc>
      </w:tr>
      <w:tr w:rsidR="00E42F7B" w:rsidRPr="00426DEC" w14:paraId="4066314E" w14:textId="77777777" w:rsidTr="00E42F7B">
        <w:tc>
          <w:tcPr>
            <w:tcW w:w="691" w:type="dxa"/>
          </w:tcPr>
          <w:p w14:paraId="504D783A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7.</w:t>
            </w:r>
          </w:p>
        </w:tc>
        <w:tc>
          <w:tcPr>
            <w:tcW w:w="4520" w:type="dxa"/>
          </w:tcPr>
          <w:p w14:paraId="470A16C5" w14:textId="77777777" w:rsidR="00E42F7B" w:rsidRPr="00426DEC" w:rsidRDefault="00E42F7B" w:rsidP="00E42F7B">
            <w:pPr>
              <w:spacing w:line="360" w:lineRule="auto"/>
              <w:rPr>
                <w:rFonts w:eastAsia="Times New Roman"/>
                <w:kern w:val="36"/>
                <w:lang w:val="uk-UA" w:eastAsia="ru-RU"/>
              </w:rPr>
            </w:pPr>
            <w:bookmarkStart w:id="6" w:name="_Hlk83592932"/>
            <w:r w:rsidRPr="00426DEC">
              <w:rPr>
                <w:rFonts w:eastAsia="Times New Roman"/>
                <w:kern w:val="36"/>
                <w:lang w:val="uk-UA" w:eastAsia="ru-RU"/>
              </w:rPr>
              <w:t>Моніторинг навчальних досягнень учнів з предметів природничо-математичного циклу</w:t>
            </w:r>
            <w:r w:rsidR="006343BA">
              <w:rPr>
                <w:rFonts w:eastAsia="Times New Roman"/>
                <w:kern w:val="36"/>
                <w:lang w:val="uk-UA" w:eastAsia="ru-RU"/>
              </w:rPr>
              <w:t xml:space="preserve"> </w:t>
            </w:r>
            <w:r w:rsidRPr="00426DEC">
              <w:rPr>
                <w:rFonts w:eastAsia="Times New Roman"/>
                <w:kern w:val="36"/>
                <w:lang w:val="uk-UA" w:eastAsia="ru-RU"/>
              </w:rPr>
              <w:t>за І семестр 2024-2025 н.р.</w:t>
            </w:r>
            <w:bookmarkEnd w:id="6"/>
          </w:p>
        </w:tc>
        <w:tc>
          <w:tcPr>
            <w:tcW w:w="2127" w:type="dxa"/>
          </w:tcPr>
          <w:p w14:paraId="69186B44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Виступ</w:t>
            </w:r>
          </w:p>
        </w:tc>
        <w:tc>
          <w:tcPr>
            <w:tcW w:w="2126" w:type="dxa"/>
          </w:tcPr>
          <w:p w14:paraId="68D7F887" w14:textId="77777777" w:rsidR="00E42F7B" w:rsidRPr="00426DEC" w:rsidRDefault="00E42F7B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Керівник</w:t>
            </w:r>
            <w:r w:rsidRPr="00426DEC">
              <w:rPr>
                <w:lang w:val="uk-UA"/>
              </w:rPr>
              <w:t xml:space="preserve"> МО</w:t>
            </w:r>
          </w:p>
        </w:tc>
      </w:tr>
    </w:tbl>
    <w:p w14:paraId="2B7E4425" w14:textId="77777777" w:rsidR="00BD23B5" w:rsidRPr="00426DEC" w:rsidRDefault="00BD23B5" w:rsidP="00E42F7B">
      <w:pPr>
        <w:spacing w:line="360" w:lineRule="auto"/>
        <w:rPr>
          <w:lang w:val="uk-UA"/>
        </w:rPr>
      </w:pPr>
    </w:p>
    <w:p w14:paraId="26090BDF" w14:textId="77777777" w:rsidR="0029303E" w:rsidRPr="0042775D" w:rsidRDefault="0029303E" w:rsidP="00E42F7B">
      <w:pPr>
        <w:spacing w:line="360" w:lineRule="auto"/>
        <w:rPr>
          <w:i/>
          <w:lang w:val="uk-UA"/>
        </w:rPr>
      </w:pPr>
    </w:p>
    <w:p w14:paraId="441927FA" w14:textId="77777777" w:rsidR="00E42F7B" w:rsidRDefault="00E42F7B" w:rsidP="00E42F7B">
      <w:pPr>
        <w:spacing w:line="360" w:lineRule="auto"/>
        <w:rPr>
          <w:i/>
          <w:lang w:val="uk-UA"/>
        </w:rPr>
      </w:pPr>
    </w:p>
    <w:p w14:paraId="141F83FB" w14:textId="77777777" w:rsidR="00E42F7B" w:rsidRDefault="00E42F7B" w:rsidP="00E42F7B">
      <w:pPr>
        <w:spacing w:line="360" w:lineRule="auto"/>
        <w:rPr>
          <w:i/>
          <w:lang w:val="uk-UA"/>
        </w:rPr>
      </w:pPr>
    </w:p>
    <w:p w14:paraId="1816E5B7" w14:textId="77777777" w:rsidR="00E42F7B" w:rsidRDefault="00E42F7B" w:rsidP="00E42F7B">
      <w:pPr>
        <w:spacing w:line="360" w:lineRule="auto"/>
        <w:rPr>
          <w:i/>
          <w:lang w:val="uk-UA"/>
        </w:rPr>
      </w:pPr>
    </w:p>
    <w:p w14:paraId="4177536E" w14:textId="77777777" w:rsidR="00E42F7B" w:rsidRDefault="00E42F7B" w:rsidP="00E42F7B">
      <w:pPr>
        <w:spacing w:line="360" w:lineRule="auto"/>
        <w:rPr>
          <w:i/>
          <w:lang w:val="uk-UA"/>
        </w:rPr>
      </w:pPr>
    </w:p>
    <w:p w14:paraId="19C87469" w14:textId="77777777" w:rsidR="00E42F7B" w:rsidRDefault="00E42F7B" w:rsidP="00E42F7B">
      <w:pPr>
        <w:spacing w:line="360" w:lineRule="auto"/>
        <w:rPr>
          <w:i/>
          <w:lang w:val="uk-UA"/>
        </w:rPr>
      </w:pPr>
    </w:p>
    <w:p w14:paraId="3A26A4A1" w14:textId="77777777" w:rsidR="00E42F7B" w:rsidRDefault="00E42F7B" w:rsidP="00E42F7B">
      <w:pPr>
        <w:spacing w:line="360" w:lineRule="auto"/>
        <w:rPr>
          <w:i/>
          <w:lang w:val="uk-UA"/>
        </w:rPr>
      </w:pPr>
    </w:p>
    <w:p w14:paraId="77868F13" w14:textId="77777777" w:rsidR="00E42F7B" w:rsidRDefault="00E42F7B" w:rsidP="00E42F7B">
      <w:pPr>
        <w:spacing w:line="360" w:lineRule="auto"/>
        <w:rPr>
          <w:i/>
          <w:lang w:val="uk-UA"/>
        </w:rPr>
      </w:pPr>
    </w:p>
    <w:p w14:paraId="002BBCE6" w14:textId="77777777" w:rsidR="00E42F7B" w:rsidRDefault="00E42F7B" w:rsidP="00E42F7B">
      <w:pPr>
        <w:spacing w:line="360" w:lineRule="auto"/>
        <w:rPr>
          <w:i/>
          <w:lang w:val="uk-UA"/>
        </w:rPr>
      </w:pPr>
    </w:p>
    <w:p w14:paraId="28FA73BC" w14:textId="77777777" w:rsidR="00E42F7B" w:rsidRDefault="00E42F7B" w:rsidP="00E42F7B">
      <w:pPr>
        <w:spacing w:line="360" w:lineRule="auto"/>
        <w:rPr>
          <w:i/>
          <w:lang w:val="uk-UA"/>
        </w:rPr>
      </w:pPr>
    </w:p>
    <w:p w14:paraId="2B36C546" w14:textId="77777777" w:rsidR="00E42F7B" w:rsidRDefault="00E42F7B" w:rsidP="00E42F7B">
      <w:pPr>
        <w:spacing w:line="360" w:lineRule="auto"/>
        <w:rPr>
          <w:i/>
          <w:lang w:val="uk-UA"/>
        </w:rPr>
      </w:pPr>
    </w:p>
    <w:p w14:paraId="6F3AC559" w14:textId="77777777" w:rsidR="00E42F7B" w:rsidRDefault="00E42F7B" w:rsidP="00E42F7B">
      <w:pPr>
        <w:spacing w:line="360" w:lineRule="auto"/>
        <w:rPr>
          <w:i/>
          <w:lang w:val="uk-UA"/>
        </w:rPr>
      </w:pPr>
    </w:p>
    <w:p w14:paraId="3CB1ED01" w14:textId="77777777" w:rsidR="00E42F7B" w:rsidRDefault="00E42F7B" w:rsidP="00E42F7B">
      <w:pPr>
        <w:spacing w:line="360" w:lineRule="auto"/>
        <w:rPr>
          <w:i/>
          <w:lang w:val="uk-UA"/>
        </w:rPr>
      </w:pPr>
    </w:p>
    <w:p w14:paraId="10DE1B01" w14:textId="77777777" w:rsidR="00E42F7B" w:rsidRDefault="00E42F7B" w:rsidP="00E42F7B">
      <w:pPr>
        <w:spacing w:line="360" w:lineRule="auto"/>
        <w:rPr>
          <w:i/>
          <w:lang w:val="uk-UA"/>
        </w:rPr>
      </w:pPr>
    </w:p>
    <w:p w14:paraId="33BEAE76" w14:textId="77777777" w:rsidR="006343BA" w:rsidRDefault="006343BA" w:rsidP="00E42F7B">
      <w:pPr>
        <w:spacing w:line="360" w:lineRule="auto"/>
        <w:rPr>
          <w:i/>
          <w:lang w:val="uk-UA"/>
        </w:rPr>
      </w:pPr>
    </w:p>
    <w:p w14:paraId="3537A814" w14:textId="77777777" w:rsidR="00924C6E" w:rsidRPr="006343BA" w:rsidRDefault="0029303E" w:rsidP="00E42F7B">
      <w:pPr>
        <w:spacing w:line="360" w:lineRule="auto"/>
        <w:rPr>
          <w:b/>
          <w:i/>
          <w:lang w:val="uk-UA"/>
        </w:rPr>
      </w:pPr>
      <w:r w:rsidRPr="006343BA">
        <w:rPr>
          <w:b/>
          <w:i/>
          <w:lang w:val="uk-UA"/>
        </w:rPr>
        <w:lastRenderedPageBreak/>
        <w:t>Завдання членам методичного об’єднання:</w:t>
      </w:r>
    </w:p>
    <w:p w14:paraId="3337DE7C" w14:textId="77777777" w:rsidR="00924C6E" w:rsidRDefault="006343BA" w:rsidP="00E42F7B">
      <w:pPr>
        <w:spacing w:line="360" w:lineRule="auto"/>
        <w:rPr>
          <w:lang w:val="uk-UA"/>
        </w:rPr>
      </w:pPr>
      <w:r>
        <w:rPr>
          <w:lang w:val="uk-UA"/>
        </w:rPr>
        <w:t xml:space="preserve">-   </w:t>
      </w:r>
      <w:r w:rsidR="00924C6E" w:rsidRPr="00924C6E">
        <w:rPr>
          <w:lang w:val="uk-UA"/>
        </w:rPr>
        <w:t>навчитися грамотно планувати уроки, використовуючи сучасні педагогічні технології;</w:t>
      </w:r>
    </w:p>
    <w:p w14:paraId="015EFF03" w14:textId="77777777" w:rsidR="00924C6E" w:rsidRPr="00924C6E" w:rsidRDefault="006343BA" w:rsidP="00E42F7B">
      <w:pPr>
        <w:spacing w:line="360" w:lineRule="auto"/>
        <w:rPr>
          <w:lang w:val="uk-UA"/>
        </w:rPr>
      </w:pPr>
      <w:r>
        <w:rPr>
          <w:lang w:val="uk-UA"/>
        </w:rPr>
        <w:t xml:space="preserve">-  </w:t>
      </w:r>
      <w:r w:rsidR="00924C6E" w:rsidRPr="00924C6E">
        <w:rPr>
          <w:lang w:val="uk-UA"/>
        </w:rPr>
        <w:t>навчитись активо застосовувати  онлайн-інструменти на уроках математики та природничого циклу;</w:t>
      </w:r>
    </w:p>
    <w:p w14:paraId="3469BFE7" w14:textId="77777777" w:rsidR="00924C6E" w:rsidRPr="00924C6E" w:rsidRDefault="006343BA" w:rsidP="00E42F7B">
      <w:pPr>
        <w:spacing w:line="360" w:lineRule="auto"/>
        <w:rPr>
          <w:lang w:val="uk-UA"/>
        </w:rPr>
      </w:pPr>
      <w:r>
        <w:rPr>
          <w:lang w:val="uk-UA"/>
        </w:rPr>
        <w:t xml:space="preserve">-  </w:t>
      </w:r>
      <w:r w:rsidR="00924C6E" w:rsidRPr="00924C6E">
        <w:rPr>
          <w:lang w:val="uk-UA"/>
        </w:rPr>
        <w:t>постійно використовувати інструменти розвитку креативного мислення на уроках природничих дисциплін;</w:t>
      </w:r>
    </w:p>
    <w:p w14:paraId="57F3C208" w14:textId="77777777" w:rsidR="0029303E" w:rsidRPr="00924C6E" w:rsidRDefault="006343BA" w:rsidP="00E42F7B">
      <w:pPr>
        <w:spacing w:line="360" w:lineRule="auto"/>
        <w:rPr>
          <w:lang w:val="uk-UA"/>
        </w:rPr>
      </w:pPr>
      <w:r>
        <w:rPr>
          <w:lang w:val="uk-UA"/>
        </w:rPr>
        <w:t xml:space="preserve">-  </w:t>
      </w:r>
      <w:r w:rsidR="00924C6E" w:rsidRPr="00924C6E">
        <w:rPr>
          <w:lang w:val="uk-UA"/>
        </w:rPr>
        <w:t>займатися самоосвітньою діяльністю, впроваджуючи інноваційні методи;</w:t>
      </w:r>
    </w:p>
    <w:p w14:paraId="3D678C54" w14:textId="77777777" w:rsidR="00C543E4" w:rsidRPr="00426DEC" w:rsidRDefault="006343BA" w:rsidP="00E42F7B">
      <w:pPr>
        <w:spacing w:line="360" w:lineRule="auto"/>
        <w:rPr>
          <w:lang w:val="uk-UA"/>
        </w:rPr>
      </w:pPr>
      <w:r>
        <w:rPr>
          <w:shd w:val="clear" w:color="auto" w:fill="FFFFFF"/>
          <w:lang w:val="uk-UA"/>
        </w:rPr>
        <w:t xml:space="preserve">-  </w:t>
      </w:r>
      <w:r w:rsidR="00C543E4" w:rsidRPr="00426DEC">
        <w:rPr>
          <w:shd w:val="clear" w:color="auto" w:fill="FFFFFF"/>
          <w:lang w:val="uk-UA"/>
        </w:rPr>
        <w:t>підвищувати рівень педагогічної майстерності вчителя</w:t>
      </w:r>
      <w:r w:rsidR="0018570D" w:rsidRPr="00426DEC">
        <w:rPr>
          <w:shd w:val="clear" w:color="auto" w:fill="FFFFFF"/>
          <w:lang w:val="uk-UA"/>
        </w:rPr>
        <w:t xml:space="preserve"> щодо використання сучасних онлайн-інструментів</w:t>
      </w:r>
      <w:r w:rsidR="00865360" w:rsidRPr="00426DEC">
        <w:rPr>
          <w:shd w:val="clear" w:color="auto" w:fill="FFFFFF"/>
          <w:lang w:val="uk-UA"/>
        </w:rPr>
        <w:t xml:space="preserve"> для організації позакласної роботи з учнями в умовах сьогодення</w:t>
      </w:r>
      <w:r w:rsidR="00C543E4" w:rsidRPr="00426DEC">
        <w:rPr>
          <w:shd w:val="clear" w:color="auto" w:fill="FFFFFF"/>
          <w:lang w:val="uk-UA"/>
        </w:rPr>
        <w:t>;</w:t>
      </w:r>
    </w:p>
    <w:p w14:paraId="487F4563" w14:textId="77777777" w:rsidR="00C543E4" w:rsidRPr="006343BA" w:rsidRDefault="009F0E10" w:rsidP="006343BA">
      <w:pPr>
        <w:pStyle w:val="a5"/>
        <w:numPr>
          <w:ilvl w:val="0"/>
          <w:numId w:val="3"/>
        </w:numPr>
        <w:spacing w:line="360" w:lineRule="auto"/>
        <w:ind w:left="426" w:hanging="425"/>
        <w:rPr>
          <w:lang w:val="uk-UA"/>
        </w:rPr>
      </w:pPr>
      <w:r w:rsidRPr="006343BA">
        <w:rPr>
          <w:shd w:val="clear" w:color="auto" w:fill="FFFFFF"/>
          <w:lang w:val="uk-UA"/>
        </w:rPr>
        <w:t>підготуватися до майстер-класу «</w:t>
      </w:r>
      <w:r w:rsidR="00CD7A16" w:rsidRPr="006343BA">
        <w:rPr>
          <w:shd w:val="clear" w:color="auto" w:fill="FFFFFF"/>
          <w:lang w:val="uk-UA"/>
        </w:rPr>
        <w:t>Інтерактивні ігри на уроках біології</w:t>
      </w:r>
      <w:r w:rsidR="00DA46B6" w:rsidRPr="006343BA">
        <w:rPr>
          <w:shd w:val="clear" w:color="auto" w:fill="FFFFFF"/>
          <w:lang w:val="uk-UA"/>
        </w:rPr>
        <w:t>»;</w:t>
      </w:r>
    </w:p>
    <w:p w14:paraId="5595BCC2" w14:textId="1940D007" w:rsidR="00CD7A16" w:rsidRPr="006343BA" w:rsidRDefault="00CD7A16" w:rsidP="006343BA">
      <w:pPr>
        <w:pStyle w:val="a5"/>
        <w:numPr>
          <w:ilvl w:val="0"/>
          <w:numId w:val="3"/>
        </w:numPr>
        <w:spacing w:line="360" w:lineRule="auto"/>
        <w:ind w:left="426" w:hanging="425"/>
        <w:rPr>
          <w:lang w:val="uk-UA"/>
        </w:rPr>
      </w:pPr>
      <w:r w:rsidRPr="006343BA">
        <w:rPr>
          <w:shd w:val="clear" w:color="auto" w:fill="FFFFFF"/>
          <w:lang w:val="uk-UA"/>
        </w:rPr>
        <w:t>вчител</w:t>
      </w:r>
      <w:r w:rsidR="00015F60">
        <w:rPr>
          <w:shd w:val="clear" w:color="auto" w:fill="FFFFFF"/>
          <w:lang w:val="uk-UA"/>
        </w:rPr>
        <w:t>ю</w:t>
      </w:r>
      <w:r w:rsidRPr="006343BA">
        <w:rPr>
          <w:shd w:val="clear" w:color="auto" w:fill="FFFFFF"/>
          <w:lang w:val="uk-UA"/>
        </w:rPr>
        <w:t xml:space="preserve"> географії підготу</w:t>
      </w:r>
      <w:r w:rsidR="00EA1491" w:rsidRPr="006343BA">
        <w:rPr>
          <w:shd w:val="clear" w:color="auto" w:fill="FFFFFF"/>
          <w:lang w:val="uk-UA"/>
        </w:rPr>
        <w:t>ватися до обміну досвідом щодо</w:t>
      </w:r>
      <w:r w:rsidR="00EA1491" w:rsidRPr="006343BA">
        <w:rPr>
          <w:color w:val="212121"/>
          <w:lang w:val="uk-UA"/>
        </w:rPr>
        <w:t>р</w:t>
      </w:r>
      <w:r w:rsidRPr="006343BA">
        <w:rPr>
          <w:color w:val="212121"/>
          <w:lang w:val="uk-UA"/>
        </w:rPr>
        <w:t>е</w:t>
      </w:r>
      <w:r w:rsidR="00EA1491" w:rsidRPr="006343BA">
        <w:rPr>
          <w:color w:val="212121"/>
          <w:lang w:val="uk-UA"/>
        </w:rPr>
        <w:t>алізації</w:t>
      </w:r>
      <w:r w:rsidRPr="006343BA">
        <w:rPr>
          <w:color w:val="212121"/>
          <w:lang w:val="uk-UA"/>
        </w:rPr>
        <w:t xml:space="preserve"> краєзнавчого принципу на уроках географії</w:t>
      </w:r>
      <w:r w:rsidR="006343BA">
        <w:rPr>
          <w:color w:val="212121"/>
          <w:lang w:val="uk-UA"/>
        </w:rPr>
        <w:t>;</w:t>
      </w:r>
    </w:p>
    <w:p w14:paraId="6C77377D" w14:textId="2004771E" w:rsidR="0029303E" w:rsidRPr="006343BA" w:rsidRDefault="004F30D7" w:rsidP="006343BA">
      <w:pPr>
        <w:pStyle w:val="a5"/>
        <w:numPr>
          <w:ilvl w:val="0"/>
          <w:numId w:val="3"/>
        </w:numPr>
        <w:spacing w:line="360" w:lineRule="auto"/>
        <w:ind w:left="426" w:hanging="425"/>
        <w:rPr>
          <w:lang w:val="uk-UA"/>
        </w:rPr>
      </w:pPr>
      <w:bookmarkStart w:id="7" w:name="_Hlk83826447"/>
      <w:r w:rsidRPr="006343BA">
        <w:rPr>
          <w:shd w:val="clear" w:color="auto" w:fill="FFFFFF"/>
          <w:lang w:val="uk-UA"/>
        </w:rPr>
        <w:t xml:space="preserve">проводити консультації для учнів з метою підготовки до </w:t>
      </w:r>
      <w:r w:rsidR="00C82930" w:rsidRPr="006343BA">
        <w:rPr>
          <w:shd w:val="clear" w:color="auto" w:fill="FFFFFF"/>
          <w:lang w:val="uk-UA"/>
        </w:rPr>
        <w:t xml:space="preserve">ДПА </w:t>
      </w:r>
      <w:r w:rsidR="00015F60">
        <w:rPr>
          <w:shd w:val="clear" w:color="auto" w:fill="FFFFFF"/>
          <w:lang w:val="uk-UA"/>
        </w:rPr>
        <w:t>-</w:t>
      </w:r>
      <w:r w:rsidR="00BF066D" w:rsidRPr="006343BA">
        <w:rPr>
          <w:shd w:val="clear" w:color="auto" w:fill="FFFFFF"/>
          <w:lang w:val="uk-UA"/>
        </w:rPr>
        <w:t>2025</w:t>
      </w:r>
      <w:r w:rsidR="00C82930" w:rsidRPr="006343BA">
        <w:rPr>
          <w:shd w:val="clear" w:color="auto" w:fill="FFFFFF"/>
          <w:lang w:val="uk-UA"/>
        </w:rPr>
        <w:t>.</w:t>
      </w:r>
    </w:p>
    <w:bookmarkEnd w:id="7"/>
    <w:p w14:paraId="5F9DCFEB" w14:textId="77777777" w:rsidR="0029303E" w:rsidRPr="00DF66D1" w:rsidRDefault="0029303E" w:rsidP="00015F60">
      <w:pPr>
        <w:spacing w:line="360" w:lineRule="auto"/>
        <w:rPr>
          <w:bCs/>
          <w:color w:val="C00000"/>
          <w:sz w:val="36"/>
          <w:u w:val="single"/>
          <w:lang w:val="uk-UA"/>
        </w:rPr>
      </w:pPr>
      <w:r w:rsidRPr="00DF66D1">
        <w:rPr>
          <w:bCs/>
          <w:color w:val="C00000"/>
          <w:sz w:val="36"/>
          <w:u w:val="single"/>
          <w:lang w:val="uk-UA"/>
        </w:rPr>
        <w:t>Зас</w:t>
      </w:r>
      <w:r w:rsidR="0042775D" w:rsidRPr="00DF66D1">
        <w:rPr>
          <w:bCs/>
          <w:color w:val="C00000"/>
          <w:sz w:val="36"/>
          <w:u w:val="single"/>
          <w:lang w:val="uk-UA"/>
        </w:rPr>
        <w:t>ідання 4</w:t>
      </w:r>
      <w:r w:rsidRPr="00DF66D1">
        <w:rPr>
          <w:bCs/>
          <w:color w:val="C00000"/>
          <w:sz w:val="36"/>
          <w:u w:val="single"/>
          <w:lang w:val="uk-UA"/>
        </w:rPr>
        <w:t xml:space="preserve"> (</w:t>
      </w:r>
      <w:r w:rsidR="0042775D" w:rsidRPr="00DF66D1">
        <w:rPr>
          <w:bCs/>
          <w:color w:val="C00000"/>
          <w:sz w:val="36"/>
          <w:u w:val="single"/>
          <w:lang w:val="uk-UA"/>
        </w:rPr>
        <w:t>к</w:t>
      </w:r>
      <w:r w:rsidR="00BD754B" w:rsidRPr="00DF66D1">
        <w:rPr>
          <w:bCs/>
          <w:color w:val="C00000"/>
          <w:sz w:val="36"/>
          <w:u w:val="single"/>
          <w:lang w:val="uk-UA"/>
        </w:rPr>
        <w:t>вітень</w:t>
      </w:r>
      <w:r w:rsidR="0042775D" w:rsidRPr="00DF66D1">
        <w:rPr>
          <w:bCs/>
          <w:color w:val="C00000"/>
          <w:sz w:val="36"/>
          <w:u w:val="single"/>
          <w:lang w:val="uk-UA"/>
        </w:rPr>
        <w:t>-травень</w:t>
      </w:r>
      <w:r w:rsidRPr="00DF66D1">
        <w:rPr>
          <w:bCs/>
          <w:color w:val="C00000"/>
          <w:sz w:val="36"/>
          <w:u w:val="single"/>
          <w:lang w:val="uk-UA"/>
        </w:rPr>
        <w:t>)</w:t>
      </w:r>
    </w:p>
    <w:p w14:paraId="443E59CA" w14:textId="77777777" w:rsidR="0029303E" w:rsidRPr="00426DEC" w:rsidRDefault="0029303E" w:rsidP="00E42F7B">
      <w:pPr>
        <w:spacing w:line="360" w:lineRule="auto"/>
        <w:rPr>
          <w:lang w:val="uk-UA"/>
        </w:rPr>
      </w:pPr>
      <w:r w:rsidRPr="006343BA">
        <w:rPr>
          <w:rFonts w:eastAsia="Calibri"/>
          <w:b/>
          <w:i/>
          <w:lang w:val="uk-UA"/>
        </w:rPr>
        <w:t>Тема</w:t>
      </w:r>
      <w:bookmarkStart w:id="8" w:name="_Hlk83826653"/>
      <w:r w:rsidR="006343BA">
        <w:rPr>
          <w:rFonts w:eastAsia="Calibri"/>
          <w:i/>
          <w:lang w:val="uk-UA"/>
        </w:rPr>
        <w:t>.</w:t>
      </w:r>
      <w:r w:rsidRPr="00426DEC">
        <w:rPr>
          <w:rFonts w:eastAsia="Calibri"/>
          <w:i/>
          <w:lang w:val="uk-UA"/>
        </w:rPr>
        <w:t xml:space="preserve"> </w:t>
      </w:r>
      <w:bookmarkEnd w:id="8"/>
      <w:r w:rsidR="00C801AD" w:rsidRPr="00426DEC">
        <w:rPr>
          <w:shd w:val="clear" w:color="auto" w:fill="FFFFFF"/>
          <w:lang w:val="uk-UA"/>
        </w:rPr>
        <w:t>Реалізація виховної функції уроку як засіб розвитку інформаційної культури через взаємодію учасників освітнього процесу.</w:t>
      </w:r>
    </w:p>
    <w:p w14:paraId="2707780C" w14:textId="77777777" w:rsidR="0029303E" w:rsidRPr="00426DEC" w:rsidRDefault="0029303E" w:rsidP="006343BA">
      <w:pPr>
        <w:spacing w:line="360" w:lineRule="auto"/>
        <w:jc w:val="right"/>
        <w:rPr>
          <w:rFonts w:eastAsia="Calibri"/>
          <w:lang w:val="uk-UA"/>
        </w:rPr>
      </w:pPr>
      <w:r w:rsidRPr="006343BA">
        <w:rPr>
          <w:rFonts w:eastAsia="Calibri"/>
          <w:b/>
          <w:i/>
          <w:lang w:val="uk-UA"/>
        </w:rPr>
        <w:t>Форма проведення:</w:t>
      </w:r>
      <w:r w:rsidRPr="00426DEC">
        <w:rPr>
          <w:rFonts w:eastAsia="Calibri"/>
          <w:i/>
          <w:lang w:val="uk-UA"/>
        </w:rPr>
        <w:t xml:space="preserve"> </w:t>
      </w:r>
      <w:r w:rsidR="006343BA">
        <w:rPr>
          <w:rFonts w:eastAsia="Calibri"/>
          <w:bCs/>
          <w:iCs/>
          <w:lang w:val="uk-UA"/>
        </w:rPr>
        <w:t>п</w:t>
      </w:r>
      <w:r w:rsidR="00BD754B" w:rsidRPr="00426DEC">
        <w:rPr>
          <w:rFonts w:eastAsia="Calibri"/>
          <w:bCs/>
          <w:iCs/>
          <w:lang w:val="uk-UA"/>
        </w:rPr>
        <w:t>едагогічна конференція</w:t>
      </w:r>
    </w:p>
    <w:p w14:paraId="649519C8" w14:textId="77777777" w:rsidR="0029303E" w:rsidRPr="006343BA" w:rsidRDefault="0029303E" w:rsidP="00E42F7B">
      <w:pPr>
        <w:spacing w:line="360" w:lineRule="auto"/>
        <w:rPr>
          <w:rFonts w:eastAsia="Calibri"/>
          <w:color w:val="000000"/>
          <w:lang w:val="uk-UA"/>
        </w:rPr>
      </w:pPr>
      <w:r w:rsidRPr="006343BA">
        <w:rPr>
          <w:rFonts w:eastAsia="Calibri"/>
          <w:b/>
          <w:i/>
          <w:color w:val="000000"/>
          <w:lang w:val="uk-UA"/>
        </w:rPr>
        <w:t>Мета</w:t>
      </w:r>
      <w:r w:rsidR="006343BA">
        <w:rPr>
          <w:rFonts w:eastAsia="Calibri"/>
          <w:i/>
          <w:color w:val="000000"/>
          <w:lang w:val="uk-UA"/>
        </w:rPr>
        <w:t>.</w:t>
      </w:r>
      <w:r w:rsidR="006343BA">
        <w:rPr>
          <w:rFonts w:eastAsia="Calibri"/>
          <w:color w:val="000000"/>
          <w:lang w:val="uk-UA"/>
        </w:rPr>
        <w:t xml:space="preserve"> Ф</w:t>
      </w:r>
      <w:r w:rsidR="00CD7A16" w:rsidRPr="00426DEC">
        <w:rPr>
          <w:shd w:val="clear" w:color="auto" w:fill="FFFFFF"/>
          <w:lang w:val="uk-UA"/>
        </w:rPr>
        <w:t>ормувати</w:t>
      </w:r>
      <w:r w:rsidR="0057201E" w:rsidRPr="00426DEC">
        <w:rPr>
          <w:shd w:val="clear" w:color="auto" w:fill="FFFFFF"/>
          <w:lang w:val="uk-UA"/>
        </w:rPr>
        <w:t xml:space="preserve"> практичні вміння педагогів щодо</w:t>
      </w:r>
      <w:r w:rsidR="006343BA">
        <w:rPr>
          <w:shd w:val="clear" w:color="auto" w:fill="FFFFFF"/>
          <w:lang w:val="uk-UA"/>
        </w:rPr>
        <w:t xml:space="preserve"> </w:t>
      </w:r>
      <w:r w:rsidR="000E1A24" w:rsidRPr="00426DEC">
        <w:rPr>
          <w:shd w:val="clear" w:color="auto" w:fill="FFFFFF"/>
          <w:lang w:val="uk-UA"/>
        </w:rPr>
        <w:t xml:space="preserve">використання виховного потенціалу уроку для </w:t>
      </w:r>
      <w:r w:rsidR="00CD7A16" w:rsidRPr="00426DEC">
        <w:rPr>
          <w:shd w:val="clear" w:color="auto" w:fill="FFFFFF"/>
          <w:lang w:val="uk-UA"/>
        </w:rPr>
        <w:t>розвитку пізнавальної діяльності учнів</w:t>
      </w:r>
      <w:r w:rsidR="0057201E" w:rsidRPr="00426DEC">
        <w:rPr>
          <w:shd w:val="clear" w:color="auto" w:fill="FFFFFF"/>
          <w:lang w:val="uk-UA"/>
        </w:rPr>
        <w:t xml:space="preserve">; </w:t>
      </w:r>
      <w:r w:rsidR="0057201E" w:rsidRPr="006343BA">
        <w:rPr>
          <w:shd w:val="clear" w:color="auto" w:fill="FFFFFF"/>
          <w:lang w:val="uk-UA"/>
        </w:rPr>
        <w:t xml:space="preserve"> опрацювати онлайн-ресурси для створення</w:t>
      </w:r>
      <w:r w:rsidR="006343BA">
        <w:rPr>
          <w:shd w:val="clear" w:color="auto" w:fill="FFFFFF"/>
          <w:lang w:val="uk-UA"/>
        </w:rPr>
        <w:t xml:space="preserve"> </w:t>
      </w:r>
      <w:r w:rsidR="0057201E" w:rsidRPr="006343BA">
        <w:rPr>
          <w:shd w:val="clear" w:color="auto" w:fill="FFFFFF"/>
          <w:lang w:val="uk-UA"/>
        </w:rPr>
        <w:t>практичних</w:t>
      </w:r>
      <w:r w:rsidR="006343BA">
        <w:rPr>
          <w:shd w:val="clear" w:color="auto" w:fill="FFFFFF"/>
          <w:lang w:val="uk-UA"/>
        </w:rPr>
        <w:t xml:space="preserve"> </w:t>
      </w:r>
      <w:r w:rsidR="00CD7A16" w:rsidRPr="00426DEC">
        <w:rPr>
          <w:shd w:val="clear" w:color="auto" w:fill="FFFFFF"/>
          <w:lang w:val="uk-UA"/>
        </w:rPr>
        <w:t xml:space="preserve">ігрових </w:t>
      </w:r>
      <w:r w:rsidR="0057201E" w:rsidRPr="006343BA">
        <w:rPr>
          <w:shd w:val="clear" w:color="auto" w:fill="FFFFFF"/>
          <w:lang w:val="uk-UA"/>
        </w:rPr>
        <w:t>завдань.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91"/>
        <w:gridCol w:w="4379"/>
        <w:gridCol w:w="1842"/>
        <w:gridCol w:w="2268"/>
      </w:tblGrid>
      <w:tr w:rsidR="006343BA" w:rsidRPr="006343BA" w14:paraId="5CBAF9B0" w14:textId="77777777" w:rsidTr="006343BA">
        <w:tc>
          <w:tcPr>
            <w:tcW w:w="691" w:type="dxa"/>
          </w:tcPr>
          <w:p w14:paraId="470AFB0D" w14:textId="77777777" w:rsidR="006343BA" w:rsidRPr="006343BA" w:rsidRDefault="006343BA" w:rsidP="006343BA">
            <w:pPr>
              <w:spacing w:line="360" w:lineRule="auto"/>
              <w:jc w:val="center"/>
              <w:rPr>
                <w:color w:val="0070C0"/>
                <w:lang w:val="uk-UA"/>
              </w:rPr>
            </w:pPr>
            <w:r w:rsidRPr="006343BA">
              <w:rPr>
                <w:color w:val="0070C0"/>
                <w:lang w:val="uk-UA"/>
              </w:rPr>
              <w:t>№ з\п</w:t>
            </w:r>
          </w:p>
        </w:tc>
        <w:tc>
          <w:tcPr>
            <w:tcW w:w="4379" w:type="dxa"/>
          </w:tcPr>
          <w:p w14:paraId="0B4E030F" w14:textId="77777777" w:rsidR="006343BA" w:rsidRPr="006343BA" w:rsidRDefault="006343BA" w:rsidP="006343BA">
            <w:pPr>
              <w:spacing w:line="360" w:lineRule="auto"/>
              <w:jc w:val="center"/>
              <w:rPr>
                <w:color w:val="0070C0"/>
                <w:lang w:val="uk-UA"/>
              </w:rPr>
            </w:pPr>
            <w:r w:rsidRPr="006343BA">
              <w:rPr>
                <w:color w:val="0070C0"/>
                <w:lang w:val="uk-UA"/>
              </w:rPr>
              <w:t>Зміст роботи</w:t>
            </w:r>
          </w:p>
        </w:tc>
        <w:tc>
          <w:tcPr>
            <w:tcW w:w="1842" w:type="dxa"/>
          </w:tcPr>
          <w:p w14:paraId="4AD8080D" w14:textId="77777777" w:rsidR="006343BA" w:rsidRPr="006343BA" w:rsidRDefault="006343BA" w:rsidP="006343BA">
            <w:pPr>
              <w:spacing w:line="360" w:lineRule="auto"/>
              <w:jc w:val="center"/>
              <w:rPr>
                <w:color w:val="0070C0"/>
                <w:lang w:val="uk-UA"/>
              </w:rPr>
            </w:pPr>
            <w:r w:rsidRPr="006343BA">
              <w:rPr>
                <w:color w:val="0070C0"/>
                <w:lang w:val="uk-UA"/>
              </w:rPr>
              <w:t>Форма реалізації</w:t>
            </w:r>
          </w:p>
        </w:tc>
        <w:tc>
          <w:tcPr>
            <w:tcW w:w="2268" w:type="dxa"/>
          </w:tcPr>
          <w:p w14:paraId="5CB9BE00" w14:textId="77777777" w:rsidR="006343BA" w:rsidRPr="006343BA" w:rsidRDefault="006343BA" w:rsidP="006343BA">
            <w:pPr>
              <w:spacing w:line="360" w:lineRule="auto"/>
              <w:jc w:val="center"/>
              <w:rPr>
                <w:color w:val="0070C0"/>
                <w:lang w:val="uk-UA"/>
              </w:rPr>
            </w:pPr>
            <w:r w:rsidRPr="006343BA">
              <w:rPr>
                <w:color w:val="0070C0"/>
                <w:lang w:val="uk-UA"/>
              </w:rPr>
              <w:t>Виконавці</w:t>
            </w:r>
          </w:p>
        </w:tc>
      </w:tr>
      <w:tr w:rsidR="006343BA" w:rsidRPr="00426DEC" w14:paraId="7BE1F36B" w14:textId="77777777" w:rsidTr="006343BA">
        <w:tc>
          <w:tcPr>
            <w:tcW w:w="691" w:type="dxa"/>
          </w:tcPr>
          <w:p w14:paraId="0C09C02A" w14:textId="77777777" w:rsidR="006343BA" w:rsidRPr="00426DEC" w:rsidRDefault="006343BA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lastRenderedPageBreak/>
              <w:t>1.</w:t>
            </w:r>
          </w:p>
        </w:tc>
        <w:tc>
          <w:tcPr>
            <w:tcW w:w="4379" w:type="dxa"/>
          </w:tcPr>
          <w:p w14:paraId="6D1DBBF5" w14:textId="77777777" w:rsidR="006343BA" w:rsidRPr="00426DEC" w:rsidRDefault="006343BA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Роль виховного потенціалу уроку для підвищення рівн</w:t>
            </w:r>
            <w:r>
              <w:rPr>
                <w:lang w:val="uk-UA"/>
              </w:rPr>
              <w:t>я навчання та вихованості учнів</w:t>
            </w:r>
          </w:p>
        </w:tc>
        <w:tc>
          <w:tcPr>
            <w:tcW w:w="1842" w:type="dxa"/>
          </w:tcPr>
          <w:p w14:paraId="28C0A8C1" w14:textId="77777777" w:rsidR="006343BA" w:rsidRPr="00426DEC" w:rsidRDefault="006343BA" w:rsidP="00E42F7B">
            <w:pPr>
              <w:spacing w:line="360" w:lineRule="auto"/>
              <w:rPr>
                <w:noProof/>
                <w:lang w:val="uk-UA" w:eastAsia="ru-RU"/>
              </w:rPr>
            </w:pPr>
            <w:r w:rsidRPr="00426DEC">
              <w:rPr>
                <w:noProof/>
                <w:lang w:val="uk-UA" w:eastAsia="ru-RU"/>
              </w:rPr>
              <w:t>Презентація</w:t>
            </w:r>
          </w:p>
        </w:tc>
        <w:tc>
          <w:tcPr>
            <w:tcW w:w="2268" w:type="dxa"/>
          </w:tcPr>
          <w:p w14:paraId="0216CC9C" w14:textId="77777777" w:rsidR="006343BA" w:rsidRPr="00426DEC" w:rsidRDefault="006343BA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Керівник</w:t>
            </w:r>
            <w:r w:rsidRPr="00426DEC">
              <w:rPr>
                <w:lang w:val="uk-UA"/>
              </w:rPr>
              <w:t>МО</w:t>
            </w:r>
          </w:p>
          <w:p w14:paraId="3FB41DA4" w14:textId="77777777" w:rsidR="006343BA" w:rsidRPr="00426DEC" w:rsidRDefault="006343BA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Члени МО</w:t>
            </w:r>
          </w:p>
        </w:tc>
      </w:tr>
      <w:tr w:rsidR="006343BA" w:rsidRPr="00426DEC" w14:paraId="44B7162A" w14:textId="77777777" w:rsidTr="006343BA">
        <w:tc>
          <w:tcPr>
            <w:tcW w:w="691" w:type="dxa"/>
          </w:tcPr>
          <w:p w14:paraId="264454B9" w14:textId="77777777" w:rsidR="006343BA" w:rsidRPr="00426DEC" w:rsidRDefault="006343BA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3.</w:t>
            </w:r>
          </w:p>
        </w:tc>
        <w:tc>
          <w:tcPr>
            <w:tcW w:w="4379" w:type="dxa"/>
          </w:tcPr>
          <w:p w14:paraId="2672F2A2" w14:textId="77777777" w:rsidR="006343BA" w:rsidRPr="00426DEC" w:rsidRDefault="006343BA" w:rsidP="00E42F7B">
            <w:pPr>
              <w:spacing w:line="360" w:lineRule="auto"/>
              <w:rPr>
                <w:rStyle w:val="a6"/>
                <w:rFonts w:cs="Times New Roman"/>
                <w:i w:val="0"/>
                <w:iCs w:val="0"/>
                <w:color w:val="000000" w:themeColor="text1"/>
                <w:szCs w:val="28"/>
                <w:lang w:val="uk-UA"/>
              </w:rPr>
            </w:pPr>
            <w:r w:rsidRPr="00426DEC">
              <w:rPr>
                <w:rStyle w:val="a6"/>
                <w:rFonts w:cs="Times New Roman"/>
                <w:i w:val="0"/>
                <w:iCs w:val="0"/>
                <w:color w:val="000000" w:themeColor="text1"/>
                <w:szCs w:val="28"/>
                <w:lang w:val="uk-UA"/>
              </w:rPr>
              <w:t>Виховний потенціал на уроках математики</w:t>
            </w:r>
          </w:p>
        </w:tc>
        <w:tc>
          <w:tcPr>
            <w:tcW w:w="1842" w:type="dxa"/>
          </w:tcPr>
          <w:p w14:paraId="22D2F7E3" w14:textId="77777777" w:rsidR="006343BA" w:rsidRPr="00426DEC" w:rsidRDefault="006343BA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Обмін досвідом</w:t>
            </w:r>
          </w:p>
        </w:tc>
        <w:tc>
          <w:tcPr>
            <w:tcW w:w="2268" w:type="dxa"/>
          </w:tcPr>
          <w:p w14:paraId="42BD76D9" w14:textId="77777777" w:rsidR="006343BA" w:rsidRDefault="0000698E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Вітрук А.О.</w:t>
            </w:r>
          </w:p>
          <w:p w14:paraId="4C71CC4A" w14:textId="3B912FF7" w:rsidR="0000698E" w:rsidRPr="00426DEC" w:rsidRDefault="0000698E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Кушнерук Н.Г.</w:t>
            </w:r>
          </w:p>
        </w:tc>
      </w:tr>
      <w:tr w:rsidR="006343BA" w:rsidRPr="00426DEC" w14:paraId="5761B5A7" w14:textId="77777777" w:rsidTr="006343BA">
        <w:tc>
          <w:tcPr>
            <w:tcW w:w="691" w:type="dxa"/>
          </w:tcPr>
          <w:p w14:paraId="3EDA1696" w14:textId="77777777" w:rsidR="006343BA" w:rsidRPr="00426DEC" w:rsidRDefault="006343BA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4.</w:t>
            </w:r>
          </w:p>
        </w:tc>
        <w:tc>
          <w:tcPr>
            <w:tcW w:w="4379" w:type="dxa"/>
          </w:tcPr>
          <w:p w14:paraId="4FA13D5A" w14:textId="77777777" w:rsidR="006343BA" w:rsidRPr="00426DEC" w:rsidRDefault="006343BA" w:rsidP="00E42F7B">
            <w:pPr>
              <w:spacing w:line="360" w:lineRule="auto"/>
              <w:rPr>
                <w:color w:val="212121"/>
                <w:lang w:val="uk-UA"/>
              </w:rPr>
            </w:pPr>
            <w:r w:rsidRPr="00426DEC">
              <w:rPr>
                <w:color w:val="212121"/>
                <w:lang w:val="uk-UA"/>
              </w:rPr>
              <w:t>Інтерактивні ігри на уроках</w:t>
            </w:r>
            <w:r>
              <w:rPr>
                <w:color w:val="212121"/>
                <w:lang w:val="uk-UA"/>
              </w:rPr>
              <w:t xml:space="preserve"> інформатики, хімії та </w:t>
            </w:r>
            <w:r w:rsidRPr="00426DEC">
              <w:rPr>
                <w:color w:val="212121"/>
                <w:lang w:val="uk-UA"/>
              </w:rPr>
              <w:t xml:space="preserve"> біології</w:t>
            </w:r>
          </w:p>
        </w:tc>
        <w:tc>
          <w:tcPr>
            <w:tcW w:w="1842" w:type="dxa"/>
          </w:tcPr>
          <w:p w14:paraId="77BB7CC2" w14:textId="77777777" w:rsidR="006343BA" w:rsidRPr="00426DEC" w:rsidRDefault="006343BA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Майстер-клас</w:t>
            </w:r>
          </w:p>
        </w:tc>
        <w:tc>
          <w:tcPr>
            <w:tcW w:w="2268" w:type="dxa"/>
          </w:tcPr>
          <w:p w14:paraId="0F88CCDD" w14:textId="77777777" w:rsidR="0000698E" w:rsidRDefault="0000698E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Вітрук П.П</w:t>
            </w:r>
          </w:p>
          <w:p w14:paraId="386009B8" w14:textId="15A3F5C7" w:rsidR="006343BA" w:rsidRPr="00426DEC" w:rsidRDefault="0000698E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Вітрук В.В.</w:t>
            </w:r>
          </w:p>
        </w:tc>
      </w:tr>
      <w:tr w:rsidR="006343BA" w:rsidRPr="00426DEC" w14:paraId="3267D20F" w14:textId="77777777" w:rsidTr="006343BA">
        <w:tc>
          <w:tcPr>
            <w:tcW w:w="691" w:type="dxa"/>
          </w:tcPr>
          <w:p w14:paraId="5A82B164" w14:textId="77777777" w:rsidR="006343BA" w:rsidRPr="00426DEC" w:rsidRDefault="006343BA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5.</w:t>
            </w:r>
          </w:p>
        </w:tc>
        <w:tc>
          <w:tcPr>
            <w:tcW w:w="4379" w:type="dxa"/>
          </w:tcPr>
          <w:p w14:paraId="62DC2E7B" w14:textId="77777777" w:rsidR="006343BA" w:rsidRPr="00426DEC" w:rsidRDefault="006343BA" w:rsidP="00E42F7B">
            <w:pPr>
              <w:spacing w:line="360" w:lineRule="auto"/>
              <w:rPr>
                <w:color w:val="212121"/>
                <w:lang w:val="uk-UA"/>
              </w:rPr>
            </w:pPr>
            <w:r w:rsidRPr="00426DEC">
              <w:rPr>
                <w:color w:val="212121"/>
                <w:lang w:val="uk-UA"/>
              </w:rPr>
              <w:t>Реалізація краєзнавчо</w:t>
            </w:r>
            <w:r>
              <w:rPr>
                <w:color w:val="212121"/>
                <w:lang w:val="uk-UA"/>
              </w:rPr>
              <w:t>го принципу на уроках географії</w:t>
            </w:r>
          </w:p>
        </w:tc>
        <w:tc>
          <w:tcPr>
            <w:tcW w:w="1842" w:type="dxa"/>
          </w:tcPr>
          <w:p w14:paraId="33F006C4" w14:textId="77777777" w:rsidR="006343BA" w:rsidRPr="00426DEC" w:rsidRDefault="006343BA" w:rsidP="00E42F7B">
            <w:pPr>
              <w:spacing w:line="360" w:lineRule="auto"/>
              <w:rPr>
                <w:lang w:val="uk-UA"/>
              </w:rPr>
            </w:pPr>
            <w:r w:rsidRPr="00426DEC">
              <w:rPr>
                <w:lang w:val="uk-UA"/>
              </w:rPr>
              <w:t>Обмін досвідом</w:t>
            </w:r>
          </w:p>
        </w:tc>
        <w:tc>
          <w:tcPr>
            <w:tcW w:w="2268" w:type="dxa"/>
          </w:tcPr>
          <w:p w14:paraId="1A405E21" w14:textId="7A44F90E" w:rsidR="006343BA" w:rsidRPr="00426DEC" w:rsidRDefault="0000698E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Кушнерук Н.Г.</w:t>
            </w:r>
          </w:p>
        </w:tc>
      </w:tr>
      <w:tr w:rsidR="006343BA" w:rsidRPr="00426DEC" w14:paraId="25E7B5F1" w14:textId="77777777" w:rsidTr="006343BA">
        <w:tc>
          <w:tcPr>
            <w:tcW w:w="691" w:type="dxa"/>
          </w:tcPr>
          <w:p w14:paraId="53F25A85" w14:textId="77777777" w:rsidR="006343BA" w:rsidRPr="00426DEC" w:rsidRDefault="006343BA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379" w:type="dxa"/>
          </w:tcPr>
          <w:p w14:paraId="13878EB0" w14:textId="77777777" w:rsidR="006343BA" w:rsidRPr="00426DEC" w:rsidRDefault="006343BA" w:rsidP="00E42F7B">
            <w:pPr>
              <w:spacing w:line="360" w:lineRule="auto"/>
              <w:rPr>
                <w:color w:val="212121"/>
                <w:lang w:val="uk-UA"/>
              </w:rPr>
            </w:pPr>
            <w:r>
              <w:rPr>
                <w:color w:val="212121"/>
                <w:lang w:val="uk-UA"/>
              </w:rPr>
              <w:t>Аналіз роботи ШМО природничо-математичного циклу за 2024-2025 н.р.</w:t>
            </w:r>
          </w:p>
        </w:tc>
        <w:tc>
          <w:tcPr>
            <w:tcW w:w="1842" w:type="dxa"/>
          </w:tcPr>
          <w:p w14:paraId="5279BEC4" w14:textId="77777777" w:rsidR="006343BA" w:rsidRPr="00426DEC" w:rsidRDefault="006343BA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Звіт</w:t>
            </w:r>
          </w:p>
        </w:tc>
        <w:tc>
          <w:tcPr>
            <w:tcW w:w="2268" w:type="dxa"/>
          </w:tcPr>
          <w:p w14:paraId="23985453" w14:textId="77777777" w:rsidR="006343BA" w:rsidRDefault="006343BA" w:rsidP="00E42F7B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Керівник МО</w:t>
            </w:r>
          </w:p>
        </w:tc>
      </w:tr>
    </w:tbl>
    <w:p w14:paraId="453BA475" w14:textId="77777777" w:rsidR="006343BA" w:rsidRDefault="006343BA" w:rsidP="00E42F7B">
      <w:pPr>
        <w:spacing w:line="360" w:lineRule="auto"/>
        <w:rPr>
          <w:b/>
          <w:i/>
          <w:lang w:val="uk-UA"/>
        </w:rPr>
      </w:pPr>
    </w:p>
    <w:p w14:paraId="1C210867" w14:textId="77777777" w:rsidR="004F31BE" w:rsidRPr="006343BA" w:rsidRDefault="0029303E" w:rsidP="00E42F7B">
      <w:pPr>
        <w:spacing w:line="360" w:lineRule="auto"/>
        <w:rPr>
          <w:b/>
          <w:i/>
          <w:lang w:val="uk-UA"/>
        </w:rPr>
      </w:pPr>
      <w:r w:rsidRPr="006343BA">
        <w:rPr>
          <w:b/>
          <w:i/>
          <w:lang w:val="uk-UA"/>
        </w:rPr>
        <w:t xml:space="preserve">Завдання членам методичного об’єднання: </w:t>
      </w:r>
    </w:p>
    <w:p w14:paraId="3A4C2079" w14:textId="77777777" w:rsidR="00837AD4" w:rsidRPr="006343BA" w:rsidRDefault="00837AD4" w:rsidP="006343BA">
      <w:pPr>
        <w:pStyle w:val="a5"/>
        <w:numPr>
          <w:ilvl w:val="0"/>
          <w:numId w:val="3"/>
        </w:numPr>
        <w:spacing w:line="360" w:lineRule="auto"/>
        <w:rPr>
          <w:lang w:val="uk-UA"/>
        </w:rPr>
      </w:pPr>
      <w:bookmarkStart w:id="9" w:name="_Hlk83828989"/>
      <w:r w:rsidRPr="006343BA">
        <w:rPr>
          <w:shd w:val="clear" w:color="auto" w:fill="FFFFFF"/>
          <w:lang w:val="uk-UA"/>
        </w:rPr>
        <w:t>навчитися</w:t>
      </w:r>
      <w:r w:rsidR="00D16084" w:rsidRPr="006343BA">
        <w:rPr>
          <w:shd w:val="clear" w:color="auto" w:fill="FFFFFF"/>
        </w:rPr>
        <w:t xml:space="preserve"> грамотно</w:t>
      </w:r>
      <w:r w:rsidRPr="006343BA">
        <w:rPr>
          <w:shd w:val="clear" w:color="auto" w:fill="FFFFFF"/>
        </w:rPr>
        <w:t xml:space="preserve"> планувати уроки</w:t>
      </w:r>
      <w:r w:rsidRPr="006343BA">
        <w:rPr>
          <w:shd w:val="clear" w:color="auto" w:fill="FFFFFF"/>
          <w:lang w:val="uk-UA"/>
        </w:rPr>
        <w:t>,</w:t>
      </w:r>
      <w:r w:rsidR="00DA46B6" w:rsidRPr="006343BA">
        <w:rPr>
          <w:shd w:val="clear" w:color="auto" w:fill="FFFFFF"/>
        </w:rPr>
        <w:t xml:space="preserve"> використовуючи</w:t>
      </w:r>
      <w:r w:rsidR="00D16084" w:rsidRPr="006343BA">
        <w:rPr>
          <w:shd w:val="clear" w:color="auto" w:fill="FFFFFF"/>
          <w:lang w:val="uk-UA"/>
        </w:rPr>
        <w:t xml:space="preserve"> сучасні педагогічні технології</w:t>
      </w:r>
      <w:r w:rsidRPr="006343BA">
        <w:rPr>
          <w:shd w:val="clear" w:color="auto" w:fill="FFFFFF"/>
        </w:rPr>
        <w:t>;</w:t>
      </w:r>
    </w:p>
    <w:p w14:paraId="15869F9F" w14:textId="77777777" w:rsidR="0029303E" w:rsidRPr="006343BA" w:rsidRDefault="004F31BE" w:rsidP="006343BA">
      <w:pPr>
        <w:pStyle w:val="a5"/>
        <w:numPr>
          <w:ilvl w:val="0"/>
          <w:numId w:val="3"/>
        </w:numPr>
        <w:spacing w:line="360" w:lineRule="auto"/>
        <w:rPr>
          <w:lang w:val="uk-UA"/>
        </w:rPr>
      </w:pPr>
      <w:r w:rsidRPr="006343BA">
        <w:rPr>
          <w:rFonts w:eastAsia="Times New Roman"/>
          <w:lang w:val="uk-UA" w:eastAsia="ru-RU"/>
        </w:rPr>
        <w:t>н</w:t>
      </w:r>
      <w:r w:rsidRPr="006343BA">
        <w:rPr>
          <w:rFonts w:eastAsia="Times New Roman"/>
          <w:lang w:eastAsia="ru-RU"/>
        </w:rPr>
        <w:t>авчити</w:t>
      </w:r>
      <w:r w:rsidR="006343BA">
        <w:rPr>
          <w:rFonts w:eastAsia="Times New Roman"/>
          <w:lang w:val="uk-UA" w:eastAsia="ru-RU"/>
        </w:rPr>
        <w:t xml:space="preserve">сь </w:t>
      </w:r>
      <w:r w:rsidR="00D16084" w:rsidRPr="006343BA">
        <w:rPr>
          <w:rFonts w:eastAsia="Times New Roman"/>
          <w:lang w:val="uk-UA" w:eastAsia="ru-RU"/>
        </w:rPr>
        <w:t>активо</w:t>
      </w:r>
      <w:r w:rsidR="006343BA">
        <w:rPr>
          <w:rFonts w:eastAsia="Times New Roman"/>
          <w:lang w:val="uk-UA" w:eastAsia="ru-RU"/>
        </w:rPr>
        <w:t xml:space="preserve"> </w:t>
      </w:r>
      <w:r w:rsidRPr="006343BA">
        <w:rPr>
          <w:rFonts w:eastAsia="Times New Roman"/>
          <w:lang w:eastAsia="ru-RU"/>
        </w:rPr>
        <w:t>застосовув</w:t>
      </w:r>
      <w:r w:rsidR="00D16084" w:rsidRPr="006343BA">
        <w:rPr>
          <w:rFonts w:eastAsia="Times New Roman"/>
          <w:lang w:eastAsia="ru-RU"/>
        </w:rPr>
        <w:t>ати  онлайн-інструменти на уроках математики та природничого циклу</w:t>
      </w:r>
      <w:r w:rsidR="001F24F0" w:rsidRPr="006343BA">
        <w:rPr>
          <w:rFonts w:eastAsia="Times New Roman"/>
          <w:lang w:eastAsia="ru-RU"/>
        </w:rPr>
        <w:t>;</w:t>
      </w:r>
    </w:p>
    <w:bookmarkEnd w:id="9"/>
    <w:p w14:paraId="68A64C2F" w14:textId="77777777" w:rsidR="0029303E" w:rsidRPr="006343BA" w:rsidRDefault="001F24F0" w:rsidP="006343BA">
      <w:pPr>
        <w:pStyle w:val="a5"/>
        <w:numPr>
          <w:ilvl w:val="0"/>
          <w:numId w:val="3"/>
        </w:numPr>
        <w:spacing w:line="360" w:lineRule="auto"/>
        <w:rPr>
          <w:rFonts w:eastAsia="Times New Roman"/>
          <w:lang w:eastAsia="ru-RU"/>
        </w:rPr>
      </w:pPr>
      <w:r w:rsidRPr="006343BA">
        <w:rPr>
          <w:rFonts w:eastAsia="Times New Roman"/>
          <w:lang w:val="uk-UA" w:eastAsia="ru-RU"/>
        </w:rPr>
        <w:t>постійно використовувати</w:t>
      </w:r>
      <w:r w:rsidRPr="006343BA">
        <w:rPr>
          <w:rFonts w:eastAsia="Times New Roman"/>
          <w:lang w:eastAsia="ru-RU"/>
        </w:rPr>
        <w:t xml:space="preserve"> інструменти розвитку креативного мислення</w:t>
      </w:r>
      <w:r w:rsidRPr="006343BA">
        <w:rPr>
          <w:rFonts w:eastAsia="Times New Roman"/>
          <w:lang w:val="uk-UA" w:eastAsia="ru-RU"/>
        </w:rPr>
        <w:t xml:space="preserve"> на уроках природничих дисциплін</w:t>
      </w:r>
      <w:r w:rsidRPr="006343BA">
        <w:rPr>
          <w:rFonts w:eastAsia="Times New Roman"/>
          <w:lang w:eastAsia="ru-RU"/>
        </w:rPr>
        <w:t>;</w:t>
      </w:r>
    </w:p>
    <w:p w14:paraId="4EC59478" w14:textId="77777777" w:rsidR="00BD754B" w:rsidRPr="006343BA" w:rsidRDefault="00BD754B" w:rsidP="006343BA">
      <w:pPr>
        <w:pStyle w:val="a5"/>
        <w:numPr>
          <w:ilvl w:val="0"/>
          <w:numId w:val="3"/>
        </w:numPr>
        <w:spacing w:line="360" w:lineRule="auto"/>
        <w:rPr>
          <w:rFonts w:eastAsia="Times New Roman"/>
          <w:lang w:eastAsia="ru-RU"/>
        </w:rPr>
      </w:pPr>
      <w:bookmarkStart w:id="10" w:name="_Hlk83830627"/>
      <w:r w:rsidRPr="006343BA">
        <w:rPr>
          <w:lang w:val="uk-UA"/>
        </w:rPr>
        <w:t>займатися самоосвітньою діяльністю, впроваджуючи інноваційні методи</w:t>
      </w:r>
      <w:r w:rsidR="00D01E6F" w:rsidRPr="006343BA">
        <w:rPr>
          <w:lang w:val="uk-UA"/>
        </w:rPr>
        <w:t>;</w:t>
      </w:r>
    </w:p>
    <w:p w14:paraId="0CDDA0EE" w14:textId="77777777" w:rsidR="00D01E6F" w:rsidRPr="006343BA" w:rsidRDefault="002E3176" w:rsidP="006343BA">
      <w:pPr>
        <w:pStyle w:val="a5"/>
        <w:numPr>
          <w:ilvl w:val="0"/>
          <w:numId w:val="3"/>
        </w:numPr>
        <w:spacing w:line="360" w:lineRule="auto"/>
        <w:rPr>
          <w:rFonts w:eastAsia="Times New Roman"/>
          <w:lang w:eastAsia="ru-RU"/>
        </w:rPr>
      </w:pPr>
      <w:r w:rsidRPr="006343BA">
        <w:rPr>
          <w:lang w:val="uk-UA"/>
        </w:rPr>
        <w:t>всі висвітлені методичні питання прийняти до уваги та використовувати у навчально-виховному процесі.</w:t>
      </w:r>
    </w:p>
    <w:bookmarkEnd w:id="10"/>
    <w:p w14:paraId="2D737C11" w14:textId="77777777" w:rsidR="00CB6312" w:rsidRPr="00426DEC" w:rsidRDefault="00CB6312" w:rsidP="000010D9">
      <w:pPr>
        <w:rPr>
          <w:rFonts w:eastAsia="Times New Roman"/>
          <w:lang w:val="uk-UA" w:eastAsia="ru-RU"/>
        </w:rPr>
      </w:pPr>
    </w:p>
    <w:p w14:paraId="426B5518" w14:textId="77777777" w:rsidR="00CB6312" w:rsidRPr="00426DEC" w:rsidRDefault="00CB6312" w:rsidP="000010D9">
      <w:pPr>
        <w:rPr>
          <w:rFonts w:eastAsia="Times New Roman"/>
          <w:color w:val="FF0000"/>
          <w:lang w:val="uk-UA" w:eastAsia="ru-RU"/>
        </w:rPr>
      </w:pPr>
    </w:p>
    <w:p w14:paraId="2AAC470C" w14:textId="77777777" w:rsidR="00CB6312" w:rsidRPr="00426DEC" w:rsidRDefault="00CB6312" w:rsidP="000010D9">
      <w:pPr>
        <w:rPr>
          <w:rFonts w:eastAsia="Times New Roman"/>
          <w:color w:val="FF0000"/>
          <w:lang w:val="uk-UA" w:eastAsia="ru-RU"/>
        </w:rPr>
      </w:pPr>
    </w:p>
    <w:p w14:paraId="2E2E5C38" w14:textId="77777777" w:rsidR="00CB6312" w:rsidRPr="00426DEC" w:rsidRDefault="00CB6312" w:rsidP="000010D9">
      <w:pPr>
        <w:rPr>
          <w:rFonts w:eastAsia="Times New Roman"/>
          <w:color w:val="FF0000"/>
          <w:lang w:val="uk-UA" w:eastAsia="ru-RU"/>
        </w:rPr>
      </w:pPr>
    </w:p>
    <w:p w14:paraId="4394A769" w14:textId="77777777" w:rsidR="00CB6312" w:rsidRPr="00426DEC" w:rsidRDefault="00CB6312" w:rsidP="000010D9">
      <w:pPr>
        <w:rPr>
          <w:rFonts w:eastAsia="Times New Roman"/>
          <w:color w:val="FF0000"/>
          <w:lang w:val="uk-UA" w:eastAsia="ru-RU"/>
        </w:rPr>
      </w:pPr>
    </w:p>
    <w:p w14:paraId="38E74388" w14:textId="77777777" w:rsidR="00CB6312" w:rsidRPr="00426DEC" w:rsidRDefault="00CB6312" w:rsidP="000010D9">
      <w:pPr>
        <w:rPr>
          <w:rFonts w:eastAsia="Times New Roman"/>
          <w:color w:val="FF0000"/>
          <w:lang w:val="uk-UA" w:eastAsia="ru-RU"/>
        </w:rPr>
      </w:pPr>
    </w:p>
    <w:p w14:paraId="1B1690D3" w14:textId="77777777" w:rsidR="00CB6312" w:rsidRPr="00426DEC" w:rsidRDefault="00CB6312" w:rsidP="000010D9">
      <w:pPr>
        <w:rPr>
          <w:rFonts w:eastAsia="Times New Roman"/>
          <w:color w:val="FF0000"/>
          <w:lang w:val="uk-UA" w:eastAsia="ru-RU"/>
        </w:rPr>
      </w:pPr>
    </w:p>
    <w:p w14:paraId="4BBEAF04" w14:textId="77777777" w:rsidR="00CB6312" w:rsidRPr="00426DEC" w:rsidRDefault="00CB6312" w:rsidP="000010D9">
      <w:pPr>
        <w:rPr>
          <w:rFonts w:eastAsia="Times New Roman"/>
          <w:color w:val="FF0000"/>
          <w:lang w:val="uk-UA" w:eastAsia="ru-RU"/>
        </w:rPr>
      </w:pPr>
    </w:p>
    <w:p w14:paraId="6D4D076A" w14:textId="77777777" w:rsidR="00CB6312" w:rsidRPr="00426DEC" w:rsidRDefault="00CB6312" w:rsidP="000010D9">
      <w:pPr>
        <w:rPr>
          <w:rFonts w:eastAsia="Times New Roman"/>
          <w:color w:val="FF0000"/>
          <w:lang w:val="uk-UA" w:eastAsia="ru-RU"/>
        </w:rPr>
      </w:pPr>
    </w:p>
    <w:p w14:paraId="3F225AFA" w14:textId="77777777" w:rsidR="003E7287" w:rsidRPr="00426DEC" w:rsidRDefault="003E7287" w:rsidP="000010D9">
      <w:pPr>
        <w:rPr>
          <w:rFonts w:eastAsia="Times New Roman"/>
          <w:color w:val="FF0000"/>
          <w:lang w:val="uk-UA" w:eastAsia="ru-RU"/>
        </w:rPr>
      </w:pPr>
    </w:p>
    <w:p w14:paraId="24091133" w14:textId="77777777" w:rsidR="00965EF8" w:rsidRPr="00426DEC" w:rsidRDefault="00965EF8" w:rsidP="000010D9">
      <w:pPr>
        <w:rPr>
          <w:rFonts w:eastAsia="Times New Roman"/>
          <w:color w:val="FF0000"/>
          <w:lang w:val="uk-UA" w:eastAsia="ru-RU"/>
        </w:rPr>
      </w:pPr>
    </w:p>
    <w:p w14:paraId="0AE585FB" w14:textId="77777777" w:rsidR="00965EF8" w:rsidRPr="00426DEC" w:rsidRDefault="00965EF8" w:rsidP="000010D9">
      <w:pPr>
        <w:rPr>
          <w:rFonts w:eastAsia="Times New Roman"/>
          <w:color w:val="FF0000"/>
          <w:lang w:val="uk-UA" w:eastAsia="ru-RU"/>
        </w:rPr>
      </w:pPr>
    </w:p>
    <w:p w14:paraId="2251A75B" w14:textId="77777777" w:rsidR="00676C17" w:rsidRPr="00426DEC" w:rsidRDefault="00676C17" w:rsidP="000010D9">
      <w:pPr>
        <w:rPr>
          <w:rFonts w:eastAsia="Times New Roman"/>
          <w:color w:val="FF0000"/>
          <w:lang w:val="uk-UA" w:eastAsia="ru-RU"/>
        </w:rPr>
      </w:pPr>
    </w:p>
    <w:p w14:paraId="318E183D" w14:textId="77777777" w:rsidR="00676C17" w:rsidRPr="00426DEC" w:rsidRDefault="00676C17" w:rsidP="000010D9">
      <w:pPr>
        <w:rPr>
          <w:rFonts w:eastAsia="Times New Roman"/>
          <w:color w:val="FF0000"/>
          <w:lang w:val="uk-UA" w:eastAsia="ru-RU"/>
        </w:rPr>
      </w:pPr>
    </w:p>
    <w:p w14:paraId="3344AF42" w14:textId="77777777" w:rsidR="00875AE0" w:rsidRPr="00426DEC" w:rsidRDefault="00875AE0" w:rsidP="000010D9">
      <w:pPr>
        <w:rPr>
          <w:rFonts w:eastAsia="Calibri"/>
          <w:lang w:val="uk-UA"/>
        </w:rPr>
      </w:pPr>
    </w:p>
    <w:p w14:paraId="6D043B4F" w14:textId="77777777" w:rsidR="00BC4473" w:rsidRPr="00426DEC" w:rsidRDefault="00BC4473" w:rsidP="000010D9">
      <w:pPr>
        <w:rPr>
          <w:rFonts w:eastAsia="Calibri"/>
          <w:lang w:val="uk-UA"/>
        </w:rPr>
      </w:pPr>
    </w:p>
    <w:p w14:paraId="566438B7" w14:textId="77777777" w:rsidR="0029303E" w:rsidRPr="00426DEC" w:rsidRDefault="0029303E" w:rsidP="000010D9">
      <w:pPr>
        <w:rPr>
          <w:lang w:val="uk-UA"/>
        </w:rPr>
      </w:pPr>
    </w:p>
    <w:sectPr w:rsidR="0029303E" w:rsidRPr="00426DEC" w:rsidSect="0088136A">
      <w:pgSz w:w="11906" w:h="16838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4BC4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E46AE"/>
    <w:multiLevelType w:val="hybridMultilevel"/>
    <w:tmpl w:val="4EA68E38"/>
    <w:lvl w:ilvl="0" w:tplc="C5828B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6AC3"/>
    <w:multiLevelType w:val="hybridMultilevel"/>
    <w:tmpl w:val="3E2A58BA"/>
    <w:lvl w:ilvl="0" w:tplc="C5828B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676F"/>
    <w:multiLevelType w:val="hybridMultilevel"/>
    <w:tmpl w:val="B70A8AE4"/>
    <w:lvl w:ilvl="0" w:tplc="65025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B3570"/>
    <w:multiLevelType w:val="hybridMultilevel"/>
    <w:tmpl w:val="7D1ADCD4"/>
    <w:lvl w:ilvl="0" w:tplc="C5828B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D133FD"/>
    <w:multiLevelType w:val="hybridMultilevel"/>
    <w:tmpl w:val="6EC886AA"/>
    <w:lvl w:ilvl="0" w:tplc="C5828B72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30805658"/>
    <w:multiLevelType w:val="multilevel"/>
    <w:tmpl w:val="723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5089D"/>
    <w:multiLevelType w:val="multilevel"/>
    <w:tmpl w:val="3976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54A0E"/>
    <w:multiLevelType w:val="hybridMultilevel"/>
    <w:tmpl w:val="FA1C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B225A"/>
    <w:multiLevelType w:val="multilevel"/>
    <w:tmpl w:val="2E7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C5078"/>
    <w:multiLevelType w:val="hybridMultilevel"/>
    <w:tmpl w:val="B6D23192"/>
    <w:lvl w:ilvl="0" w:tplc="EF3E9F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F0191"/>
    <w:multiLevelType w:val="multilevel"/>
    <w:tmpl w:val="A358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4B0B8D"/>
    <w:multiLevelType w:val="hybridMultilevel"/>
    <w:tmpl w:val="9CACEB04"/>
    <w:lvl w:ilvl="0" w:tplc="914A53C4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 w15:restartNumberingAfterBreak="0">
    <w:nsid w:val="5CD06BC8"/>
    <w:multiLevelType w:val="hybridMultilevel"/>
    <w:tmpl w:val="478EA5CA"/>
    <w:lvl w:ilvl="0" w:tplc="C5828B72">
      <w:numFmt w:val="bullet"/>
      <w:lvlText w:val="-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5F8F2B24"/>
    <w:multiLevelType w:val="multilevel"/>
    <w:tmpl w:val="9F5E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BD486C"/>
    <w:multiLevelType w:val="hybridMultilevel"/>
    <w:tmpl w:val="3E2C876C"/>
    <w:lvl w:ilvl="0" w:tplc="C5828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A2A49"/>
    <w:multiLevelType w:val="multilevel"/>
    <w:tmpl w:val="DE54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6C424A"/>
    <w:multiLevelType w:val="multilevel"/>
    <w:tmpl w:val="9DAC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6F0F1E"/>
    <w:multiLevelType w:val="multilevel"/>
    <w:tmpl w:val="44A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1F424C"/>
    <w:multiLevelType w:val="hybridMultilevel"/>
    <w:tmpl w:val="30129320"/>
    <w:lvl w:ilvl="0" w:tplc="C5828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1393D"/>
    <w:multiLevelType w:val="hybridMultilevel"/>
    <w:tmpl w:val="24540FCC"/>
    <w:lvl w:ilvl="0" w:tplc="C5828B72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1" w15:restartNumberingAfterBreak="0">
    <w:nsid w:val="7E9270B6"/>
    <w:multiLevelType w:val="hybridMultilevel"/>
    <w:tmpl w:val="A66E60E4"/>
    <w:lvl w:ilvl="0" w:tplc="C5828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702577">
    <w:abstractNumId w:val="10"/>
  </w:num>
  <w:num w:numId="2" w16cid:durableId="1643385115">
    <w:abstractNumId w:val="8"/>
  </w:num>
  <w:num w:numId="3" w16cid:durableId="1624843650">
    <w:abstractNumId w:val="21"/>
  </w:num>
  <w:num w:numId="4" w16cid:durableId="1195264431">
    <w:abstractNumId w:val="16"/>
  </w:num>
  <w:num w:numId="5" w16cid:durableId="819034701">
    <w:abstractNumId w:val="2"/>
  </w:num>
  <w:num w:numId="6" w16cid:durableId="11534483">
    <w:abstractNumId w:val="1"/>
  </w:num>
  <w:num w:numId="7" w16cid:durableId="1372849141">
    <w:abstractNumId w:val="18"/>
  </w:num>
  <w:num w:numId="8" w16cid:durableId="98334221">
    <w:abstractNumId w:val="11"/>
  </w:num>
  <w:num w:numId="9" w16cid:durableId="2057459945">
    <w:abstractNumId w:val="14"/>
  </w:num>
  <w:num w:numId="10" w16cid:durableId="550851124">
    <w:abstractNumId w:val="20"/>
  </w:num>
  <w:num w:numId="11" w16cid:durableId="780958308">
    <w:abstractNumId w:val="5"/>
  </w:num>
  <w:num w:numId="12" w16cid:durableId="787629608">
    <w:abstractNumId w:val="13"/>
  </w:num>
  <w:num w:numId="13" w16cid:durableId="991760824">
    <w:abstractNumId w:val="19"/>
  </w:num>
  <w:num w:numId="14" w16cid:durableId="1616257031">
    <w:abstractNumId w:val="12"/>
  </w:num>
  <w:num w:numId="15" w16cid:durableId="1793591317">
    <w:abstractNumId w:val="3"/>
  </w:num>
  <w:num w:numId="16" w16cid:durableId="1758012363">
    <w:abstractNumId w:val="7"/>
  </w:num>
  <w:num w:numId="17" w16cid:durableId="642806723">
    <w:abstractNumId w:val="17"/>
  </w:num>
  <w:num w:numId="18" w16cid:durableId="1848246647">
    <w:abstractNumId w:val="6"/>
  </w:num>
  <w:num w:numId="19" w16cid:durableId="1726951238">
    <w:abstractNumId w:val="9"/>
  </w:num>
  <w:num w:numId="20" w16cid:durableId="558437503">
    <w:abstractNumId w:val="4"/>
  </w:num>
  <w:num w:numId="21" w16cid:durableId="1092318627">
    <w:abstractNumId w:val="15"/>
  </w:num>
  <w:num w:numId="22" w16cid:durableId="124303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27"/>
    <w:rsid w:val="000010D9"/>
    <w:rsid w:val="0000698E"/>
    <w:rsid w:val="00015F60"/>
    <w:rsid w:val="00026FF1"/>
    <w:rsid w:val="000360FF"/>
    <w:rsid w:val="00036BAF"/>
    <w:rsid w:val="000529BA"/>
    <w:rsid w:val="000538E9"/>
    <w:rsid w:val="000715F8"/>
    <w:rsid w:val="00073121"/>
    <w:rsid w:val="00073A77"/>
    <w:rsid w:val="00087007"/>
    <w:rsid w:val="000A477D"/>
    <w:rsid w:val="000C1A1D"/>
    <w:rsid w:val="000E1A24"/>
    <w:rsid w:val="000E2C46"/>
    <w:rsid w:val="0010621B"/>
    <w:rsid w:val="00111D47"/>
    <w:rsid w:val="001214B7"/>
    <w:rsid w:val="001228F1"/>
    <w:rsid w:val="00127D10"/>
    <w:rsid w:val="0013221A"/>
    <w:rsid w:val="00152791"/>
    <w:rsid w:val="00153019"/>
    <w:rsid w:val="001809B1"/>
    <w:rsid w:val="001830D2"/>
    <w:rsid w:val="0018570D"/>
    <w:rsid w:val="001A65A3"/>
    <w:rsid w:val="001C3A79"/>
    <w:rsid w:val="001D4961"/>
    <w:rsid w:val="001D52D9"/>
    <w:rsid w:val="001E70C3"/>
    <w:rsid w:val="001F24F0"/>
    <w:rsid w:val="0020151C"/>
    <w:rsid w:val="002176B8"/>
    <w:rsid w:val="00231B41"/>
    <w:rsid w:val="00247193"/>
    <w:rsid w:val="00282E7B"/>
    <w:rsid w:val="002923BE"/>
    <w:rsid w:val="0029303E"/>
    <w:rsid w:val="00294243"/>
    <w:rsid w:val="002A695C"/>
    <w:rsid w:val="002B51F4"/>
    <w:rsid w:val="002B733D"/>
    <w:rsid w:val="002C4C03"/>
    <w:rsid w:val="002D57DC"/>
    <w:rsid w:val="002D7374"/>
    <w:rsid w:val="002E0963"/>
    <w:rsid w:val="002E3176"/>
    <w:rsid w:val="002F0328"/>
    <w:rsid w:val="003027F1"/>
    <w:rsid w:val="00313566"/>
    <w:rsid w:val="00315AA7"/>
    <w:rsid w:val="003175A3"/>
    <w:rsid w:val="00331644"/>
    <w:rsid w:val="003723A2"/>
    <w:rsid w:val="00374358"/>
    <w:rsid w:val="00386C00"/>
    <w:rsid w:val="003A7FF4"/>
    <w:rsid w:val="003C152A"/>
    <w:rsid w:val="003C628D"/>
    <w:rsid w:val="003D43B5"/>
    <w:rsid w:val="003E3400"/>
    <w:rsid w:val="003E6E69"/>
    <w:rsid w:val="003E7287"/>
    <w:rsid w:val="003E752B"/>
    <w:rsid w:val="003F03B6"/>
    <w:rsid w:val="00402447"/>
    <w:rsid w:val="0040382D"/>
    <w:rsid w:val="00415BBB"/>
    <w:rsid w:val="00426DEC"/>
    <w:rsid w:val="0042775D"/>
    <w:rsid w:val="00456D48"/>
    <w:rsid w:val="004604E5"/>
    <w:rsid w:val="00460857"/>
    <w:rsid w:val="004924A3"/>
    <w:rsid w:val="004A27D1"/>
    <w:rsid w:val="004B60E4"/>
    <w:rsid w:val="004D075A"/>
    <w:rsid w:val="004D2644"/>
    <w:rsid w:val="004F30D7"/>
    <w:rsid w:val="004F31BE"/>
    <w:rsid w:val="0054021B"/>
    <w:rsid w:val="00543B43"/>
    <w:rsid w:val="0057201E"/>
    <w:rsid w:val="00574572"/>
    <w:rsid w:val="00592EF7"/>
    <w:rsid w:val="005A29D3"/>
    <w:rsid w:val="005B7641"/>
    <w:rsid w:val="005B7BDB"/>
    <w:rsid w:val="005D5232"/>
    <w:rsid w:val="005D5FFB"/>
    <w:rsid w:val="005E3D31"/>
    <w:rsid w:val="005F31F1"/>
    <w:rsid w:val="006343BA"/>
    <w:rsid w:val="006504B6"/>
    <w:rsid w:val="00673E4C"/>
    <w:rsid w:val="00675410"/>
    <w:rsid w:val="00676C17"/>
    <w:rsid w:val="00684840"/>
    <w:rsid w:val="00686413"/>
    <w:rsid w:val="006910D5"/>
    <w:rsid w:val="00691BFD"/>
    <w:rsid w:val="006A0382"/>
    <w:rsid w:val="006C0B77"/>
    <w:rsid w:val="006C62E6"/>
    <w:rsid w:val="006D19D5"/>
    <w:rsid w:val="007049E7"/>
    <w:rsid w:val="00731DDF"/>
    <w:rsid w:val="0073505E"/>
    <w:rsid w:val="00755CAB"/>
    <w:rsid w:val="00777E11"/>
    <w:rsid w:val="007845A0"/>
    <w:rsid w:val="007A2649"/>
    <w:rsid w:val="007B4ED5"/>
    <w:rsid w:val="007C4332"/>
    <w:rsid w:val="007E0C38"/>
    <w:rsid w:val="008242FF"/>
    <w:rsid w:val="0082559E"/>
    <w:rsid w:val="00837AD4"/>
    <w:rsid w:val="00865360"/>
    <w:rsid w:val="00870751"/>
    <w:rsid w:val="00875AE0"/>
    <w:rsid w:val="0088136A"/>
    <w:rsid w:val="00886281"/>
    <w:rsid w:val="008B7F82"/>
    <w:rsid w:val="008C07BE"/>
    <w:rsid w:val="008E0B21"/>
    <w:rsid w:val="008F4CFA"/>
    <w:rsid w:val="008F7AE4"/>
    <w:rsid w:val="0091231A"/>
    <w:rsid w:val="00922C48"/>
    <w:rsid w:val="009244C3"/>
    <w:rsid w:val="00924C6E"/>
    <w:rsid w:val="00930B64"/>
    <w:rsid w:val="0093329B"/>
    <w:rsid w:val="00936371"/>
    <w:rsid w:val="00952714"/>
    <w:rsid w:val="00965EF8"/>
    <w:rsid w:val="009A39D1"/>
    <w:rsid w:val="009B3607"/>
    <w:rsid w:val="009C0F33"/>
    <w:rsid w:val="009D537B"/>
    <w:rsid w:val="009F0E10"/>
    <w:rsid w:val="009F5BD8"/>
    <w:rsid w:val="00A04AC7"/>
    <w:rsid w:val="00A12AE1"/>
    <w:rsid w:val="00A20A83"/>
    <w:rsid w:val="00A21FDC"/>
    <w:rsid w:val="00A23C85"/>
    <w:rsid w:val="00A24E88"/>
    <w:rsid w:val="00A271D5"/>
    <w:rsid w:val="00A507F6"/>
    <w:rsid w:val="00A51916"/>
    <w:rsid w:val="00A61956"/>
    <w:rsid w:val="00A61ADA"/>
    <w:rsid w:val="00A65FE6"/>
    <w:rsid w:val="00A86294"/>
    <w:rsid w:val="00AB52BD"/>
    <w:rsid w:val="00AB756A"/>
    <w:rsid w:val="00AF136B"/>
    <w:rsid w:val="00AF3E90"/>
    <w:rsid w:val="00B17776"/>
    <w:rsid w:val="00B25BF2"/>
    <w:rsid w:val="00B44A31"/>
    <w:rsid w:val="00B7285F"/>
    <w:rsid w:val="00B915B7"/>
    <w:rsid w:val="00B96C26"/>
    <w:rsid w:val="00BA6F73"/>
    <w:rsid w:val="00BB4264"/>
    <w:rsid w:val="00BC253E"/>
    <w:rsid w:val="00BC2618"/>
    <w:rsid w:val="00BC4473"/>
    <w:rsid w:val="00BC598C"/>
    <w:rsid w:val="00BD23B5"/>
    <w:rsid w:val="00BD754B"/>
    <w:rsid w:val="00BE5CFF"/>
    <w:rsid w:val="00BF066D"/>
    <w:rsid w:val="00C14F8B"/>
    <w:rsid w:val="00C17524"/>
    <w:rsid w:val="00C3501E"/>
    <w:rsid w:val="00C35180"/>
    <w:rsid w:val="00C52CBD"/>
    <w:rsid w:val="00C543E4"/>
    <w:rsid w:val="00C56C16"/>
    <w:rsid w:val="00C5725B"/>
    <w:rsid w:val="00C610D1"/>
    <w:rsid w:val="00C801AD"/>
    <w:rsid w:val="00C82930"/>
    <w:rsid w:val="00C870D1"/>
    <w:rsid w:val="00CB2A47"/>
    <w:rsid w:val="00CB6312"/>
    <w:rsid w:val="00CB707E"/>
    <w:rsid w:val="00CD7A16"/>
    <w:rsid w:val="00CD7DA1"/>
    <w:rsid w:val="00CE3AFA"/>
    <w:rsid w:val="00CF3455"/>
    <w:rsid w:val="00CF4927"/>
    <w:rsid w:val="00D01E6F"/>
    <w:rsid w:val="00D1270A"/>
    <w:rsid w:val="00D16084"/>
    <w:rsid w:val="00D35EF2"/>
    <w:rsid w:val="00D366B8"/>
    <w:rsid w:val="00D420EC"/>
    <w:rsid w:val="00D45EA1"/>
    <w:rsid w:val="00D53834"/>
    <w:rsid w:val="00D53D0D"/>
    <w:rsid w:val="00D67F22"/>
    <w:rsid w:val="00D8569E"/>
    <w:rsid w:val="00D90C9B"/>
    <w:rsid w:val="00DA21B1"/>
    <w:rsid w:val="00DA46B6"/>
    <w:rsid w:val="00DC5344"/>
    <w:rsid w:val="00DD7174"/>
    <w:rsid w:val="00DF66D1"/>
    <w:rsid w:val="00E0677C"/>
    <w:rsid w:val="00E148F6"/>
    <w:rsid w:val="00E21017"/>
    <w:rsid w:val="00E27AD1"/>
    <w:rsid w:val="00E3073C"/>
    <w:rsid w:val="00E35D24"/>
    <w:rsid w:val="00E408EF"/>
    <w:rsid w:val="00E41311"/>
    <w:rsid w:val="00E42F7B"/>
    <w:rsid w:val="00E45EEF"/>
    <w:rsid w:val="00E465C6"/>
    <w:rsid w:val="00E53C91"/>
    <w:rsid w:val="00E6776F"/>
    <w:rsid w:val="00E810F5"/>
    <w:rsid w:val="00E943C8"/>
    <w:rsid w:val="00EA1491"/>
    <w:rsid w:val="00EA4671"/>
    <w:rsid w:val="00EA59DF"/>
    <w:rsid w:val="00EB1DDF"/>
    <w:rsid w:val="00EB218F"/>
    <w:rsid w:val="00EB237C"/>
    <w:rsid w:val="00ED2E74"/>
    <w:rsid w:val="00ED77F7"/>
    <w:rsid w:val="00EE1885"/>
    <w:rsid w:val="00EE4070"/>
    <w:rsid w:val="00EF5DE2"/>
    <w:rsid w:val="00EF7708"/>
    <w:rsid w:val="00F10E04"/>
    <w:rsid w:val="00F12C76"/>
    <w:rsid w:val="00F1430F"/>
    <w:rsid w:val="00F17382"/>
    <w:rsid w:val="00F36249"/>
    <w:rsid w:val="00F4645D"/>
    <w:rsid w:val="00F70832"/>
    <w:rsid w:val="00F90BC2"/>
    <w:rsid w:val="00F93011"/>
    <w:rsid w:val="00FA65CC"/>
    <w:rsid w:val="00FF3FEA"/>
    <w:rsid w:val="00FF5D98"/>
    <w:rsid w:val="00FF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5750"/>
  <w15:docId w15:val="{18906E2C-EDF1-4524-A6E7-713A6AC3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73E4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37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table" w:styleId="3">
    <w:name w:val="Light Grid Accent 3"/>
    <w:basedOn w:val="a1"/>
    <w:uiPriority w:val="62"/>
    <w:rsid w:val="00EB237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4">
    <w:name w:val="Table Grid"/>
    <w:basedOn w:val="a1"/>
    <w:uiPriority w:val="59"/>
    <w:rsid w:val="0007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715F8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4924A3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673E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673E4C"/>
    <w:rPr>
      <w:b/>
      <w:bCs/>
    </w:rPr>
  </w:style>
  <w:style w:type="paragraph" w:styleId="a8">
    <w:name w:val="No Spacing"/>
    <w:uiPriority w:val="1"/>
    <w:qFormat/>
    <w:rsid w:val="00231B41"/>
    <w:pPr>
      <w:spacing w:after="0" w:line="240" w:lineRule="auto"/>
    </w:pPr>
    <w:rPr>
      <w:rFonts w:ascii="Times New Roman" w:hAnsi="Times New Roman"/>
      <w:sz w:val="28"/>
    </w:rPr>
  </w:style>
  <w:style w:type="character" w:styleId="a9">
    <w:name w:val="Emphasis"/>
    <w:basedOn w:val="a0"/>
    <w:uiPriority w:val="20"/>
    <w:qFormat/>
    <w:rsid w:val="00FF3FEA"/>
    <w:rPr>
      <w:i/>
      <w:iCs/>
    </w:rPr>
  </w:style>
  <w:style w:type="character" w:styleId="aa">
    <w:name w:val="Hyperlink"/>
    <w:basedOn w:val="a0"/>
    <w:uiPriority w:val="99"/>
    <w:semiHidden/>
    <w:unhideWhenUsed/>
    <w:rsid w:val="005A2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69EB-D188-4D9F-9AB1-110AA89E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9050</Words>
  <Characters>5160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4</cp:revision>
  <cp:lastPrinted>2024-08-29T09:14:00Z</cp:lastPrinted>
  <dcterms:created xsi:type="dcterms:W3CDTF">2024-12-19T10:54:00Z</dcterms:created>
  <dcterms:modified xsi:type="dcterms:W3CDTF">2025-01-06T16:52:00Z</dcterms:modified>
</cp:coreProperties>
</file>